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67E7BCC" w14:textId="77777777" w:rsidR="00A66BA0" w:rsidRPr="00A66BA0" w:rsidRDefault="00A66BA0" w:rsidP="00A66BA0">
      <w:pPr>
        <w:jc w:val="center"/>
        <w:rPr>
          <w:rFonts w:asciiTheme="majorHAnsi" w:hAnsiTheme="majorHAnsi" w:cstheme="majorHAnsi"/>
          <w:b/>
          <w:bCs/>
          <w:sz w:val="24"/>
          <w:szCs w:val="24"/>
          <w:lang w:val="sk-SK"/>
        </w:rPr>
      </w:pPr>
      <w:r w:rsidRPr="00A66BA0">
        <w:rPr>
          <w:rFonts w:asciiTheme="majorHAnsi" w:hAnsiTheme="majorHAnsi" w:cstheme="majorHAnsi"/>
          <w:b/>
          <w:bCs/>
          <w:sz w:val="24"/>
          <w:szCs w:val="24"/>
          <w:lang w:val="sk-SK"/>
        </w:rPr>
        <w:t>Opis predmetu zákazky</w:t>
      </w:r>
    </w:p>
    <w:p w14:paraId="2B2CB795" w14:textId="77777777" w:rsidR="00A66BA0" w:rsidRDefault="00A66BA0" w:rsidP="00A66BA0">
      <w:pPr>
        <w:rPr>
          <w:rFonts w:asciiTheme="majorHAnsi" w:hAnsiTheme="majorHAnsi" w:cstheme="majorHAnsi"/>
          <w:b/>
          <w:sz w:val="24"/>
          <w:szCs w:val="24"/>
          <w:lang w:val="sk-SK"/>
        </w:rPr>
      </w:pPr>
    </w:p>
    <w:p w14:paraId="0FFCA0EF" w14:textId="7F0DD21C" w:rsidR="00583650" w:rsidRPr="00A66BA0" w:rsidRDefault="00A66BA0" w:rsidP="00A66BA0">
      <w:pPr>
        <w:rPr>
          <w:rFonts w:asciiTheme="majorHAnsi" w:hAnsiTheme="majorHAnsi" w:cstheme="majorHAnsi"/>
          <w:b/>
          <w:sz w:val="28"/>
          <w:szCs w:val="28"/>
          <w:lang w:val="sk-SK"/>
        </w:rPr>
      </w:pPr>
      <w:r w:rsidRPr="00A66BA0">
        <w:rPr>
          <w:rFonts w:asciiTheme="majorHAnsi" w:hAnsiTheme="majorHAnsi" w:cstheme="majorHAnsi"/>
          <w:b/>
          <w:sz w:val="28"/>
          <w:szCs w:val="28"/>
          <w:lang w:val="sk-SK"/>
        </w:rPr>
        <w:t xml:space="preserve">1. </w:t>
      </w:r>
      <w:r w:rsidR="00034749" w:rsidRPr="00A66BA0">
        <w:rPr>
          <w:rFonts w:asciiTheme="majorHAnsi" w:hAnsiTheme="majorHAnsi" w:cstheme="majorHAnsi"/>
          <w:b/>
          <w:sz w:val="28"/>
          <w:szCs w:val="28"/>
          <w:lang w:val="sk-SK"/>
        </w:rPr>
        <w:t>Bunda Softshell</w:t>
      </w:r>
    </w:p>
    <w:p w14:paraId="69B6B947" w14:textId="2B250F3E" w:rsidR="00583650" w:rsidRPr="00223D44" w:rsidRDefault="00034749" w:rsidP="004168BE">
      <w:pPr>
        <w:numPr>
          <w:ilvl w:val="0"/>
          <w:numId w:val="1"/>
        </w:numPr>
        <w:spacing w:before="240" w:after="240"/>
        <w:rPr>
          <w:rFonts w:asciiTheme="majorHAnsi" w:hAnsiTheme="majorHAnsi" w:cstheme="majorHAnsi"/>
          <w:sz w:val="24"/>
          <w:szCs w:val="24"/>
          <w:lang w:val="sk-SK"/>
        </w:rPr>
      </w:pPr>
      <w:bookmarkStart w:id="0" w:name="_valm69f5x15v"/>
      <w:bookmarkEnd w:id="0"/>
      <w:r w:rsidRPr="00223D44">
        <w:rPr>
          <w:rFonts w:asciiTheme="majorHAnsi" w:hAnsiTheme="majorHAnsi" w:cstheme="majorHAnsi"/>
          <w:sz w:val="24"/>
          <w:szCs w:val="24"/>
          <w:u w:val="single"/>
          <w:lang w:val="sk-SK"/>
        </w:rPr>
        <w:t xml:space="preserve">Technický nákres výrobku s kótovaním jednotlivých častí  (grafický vizuál) </w:t>
      </w:r>
    </w:p>
    <w:p w14:paraId="7437FB6E" w14:textId="77777777" w:rsidR="002E0986" w:rsidRDefault="002E0986" w:rsidP="002E0986">
      <w:pPr>
        <w:rPr>
          <w:lang w:val="sk-SK"/>
        </w:rPr>
      </w:pPr>
      <w:bookmarkStart w:id="1" w:name="_3w7x3fox9to4" w:colFirst="0" w:colLast="0"/>
      <w:bookmarkEnd w:id="1"/>
    </w:p>
    <w:p w14:paraId="108F02CD" w14:textId="7D13B30C" w:rsidR="002E0986" w:rsidRPr="002E0986" w:rsidRDefault="002E0986" w:rsidP="002E0986">
      <w:r w:rsidRPr="002E0986">
        <w:rPr>
          <w:noProof/>
        </w:rPr>
        <w:drawing>
          <wp:inline distT="0" distB="0" distL="0" distR="0" wp14:anchorId="703E07F8" wp14:editId="009B0363">
            <wp:extent cx="5052060" cy="7117080"/>
            <wp:effectExtent l="0" t="0" r="0" b="7620"/>
            <wp:docPr id="571787765" name="Obrázok 4" descr="Obrázok, na ktorom je ošatenie, text, top, rukáv&#10;&#10;Obsah vygenerovaný pomocou AI môže byť nespráv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1787765" name="Obrázok 4" descr="Obrázok, na ktorom je ošatenie, text, top, rukáv&#10;&#10;Obsah vygenerovaný pomocou AI môže byť nesprávny."/>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052060" cy="7117080"/>
                    </a:xfrm>
                    <a:prstGeom prst="rect">
                      <a:avLst/>
                    </a:prstGeom>
                    <a:noFill/>
                    <a:ln>
                      <a:noFill/>
                    </a:ln>
                  </pic:spPr>
                </pic:pic>
              </a:graphicData>
            </a:graphic>
          </wp:inline>
        </w:drawing>
      </w:r>
    </w:p>
    <w:p w14:paraId="596B3382" w14:textId="77777777" w:rsidR="002E0986" w:rsidRDefault="002E0986" w:rsidP="002E0986">
      <w:pPr>
        <w:rPr>
          <w:u w:val="single"/>
        </w:rPr>
      </w:pPr>
      <w:r w:rsidRPr="002E0986">
        <w:rPr>
          <w:u w:val="single"/>
        </w:rPr>
        <w:t xml:space="preserve"> </w:t>
      </w:r>
    </w:p>
    <w:p w14:paraId="1296FBE2" w14:textId="77777777" w:rsidR="00583650" w:rsidRPr="00223D44" w:rsidRDefault="00034749">
      <w:pPr>
        <w:rPr>
          <w:rFonts w:asciiTheme="majorHAnsi" w:hAnsiTheme="majorHAnsi" w:cstheme="majorHAnsi"/>
          <w:lang w:val="sk-SK"/>
        </w:rPr>
      </w:pPr>
      <w:bookmarkStart w:id="2" w:name="_blck0g2ibqch" w:colFirst="0" w:colLast="0"/>
      <w:bookmarkEnd w:id="2"/>
      <w:r w:rsidRPr="00223D44">
        <w:rPr>
          <w:rFonts w:asciiTheme="majorHAnsi" w:hAnsiTheme="majorHAnsi" w:cstheme="majorHAnsi"/>
          <w:noProof/>
          <w:lang w:val="sk-SK"/>
        </w:rPr>
        <w:lastRenderedPageBreak/>
        <w:drawing>
          <wp:inline distT="114300" distB="114300" distL="114300" distR="114300" wp14:anchorId="5CB05428" wp14:editId="73997445">
            <wp:extent cx="5044818" cy="7131462"/>
            <wp:effectExtent l="0" t="0" r="0" b="0"/>
            <wp:docPr id="9"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6"/>
                    <a:srcRect/>
                    <a:stretch>
                      <a:fillRect/>
                    </a:stretch>
                  </pic:blipFill>
                  <pic:spPr>
                    <a:xfrm>
                      <a:off x="0" y="0"/>
                      <a:ext cx="5044818" cy="7131462"/>
                    </a:xfrm>
                    <a:prstGeom prst="rect">
                      <a:avLst/>
                    </a:prstGeom>
                    <a:ln/>
                  </pic:spPr>
                </pic:pic>
              </a:graphicData>
            </a:graphic>
          </wp:inline>
        </w:drawing>
      </w:r>
    </w:p>
    <w:p w14:paraId="4549CA18" w14:textId="77777777" w:rsidR="00583650" w:rsidRPr="00223D44" w:rsidRDefault="00034749">
      <w:pPr>
        <w:rPr>
          <w:rFonts w:asciiTheme="majorHAnsi" w:hAnsiTheme="majorHAnsi" w:cstheme="majorHAnsi"/>
          <w:u w:val="single"/>
          <w:lang w:val="sk-SK"/>
        </w:rPr>
      </w:pPr>
      <w:r w:rsidRPr="00223D44">
        <w:rPr>
          <w:rFonts w:asciiTheme="majorHAnsi" w:hAnsiTheme="majorHAnsi" w:cstheme="majorHAnsi"/>
          <w:noProof/>
          <w:u w:val="single"/>
          <w:lang w:val="sk-SK"/>
        </w:rPr>
        <w:drawing>
          <wp:inline distT="114300" distB="114300" distL="114300" distR="114300" wp14:anchorId="610E7F50" wp14:editId="043710D5">
            <wp:extent cx="1936407" cy="1038969"/>
            <wp:effectExtent l="0" t="0" r="0" b="0"/>
            <wp:docPr id="7"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7"/>
                    <a:srcRect/>
                    <a:stretch>
                      <a:fillRect/>
                    </a:stretch>
                  </pic:blipFill>
                  <pic:spPr>
                    <a:xfrm>
                      <a:off x="0" y="0"/>
                      <a:ext cx="1936407" cy="1038969"/>
                    </a:xfrm>
                    <a:prstGeom prst="rect">
                      <a:avLst/>
                    </a:prstGeom>
                    <a:ln/>
                  </pic:spPr>
                </pic:pic>
              </a:graphicData>
            </a:graphic>
          </wp:inline>
        </w:drawing>
      </w:r>
    </w:p>
    <w:p w14:paraId="3ADACF04" w14:textId="77777777" w:rsidR="00583650" w:rsidRPr="00223D44" w:rsidRDefault="00583650">
      <w:pPr>
        <w:rPr>
          <w:rFonts w:asciiTheme="majorHAnsi" w:hAnsiTheme="majorHAnsi" w:cstheme="majorHAnsi"/>
          <w:u w:val="single"/>
          <w:lang w:val="sk-SK"/>
        </w:rPr>
      </w:pPr>
    </w:p>
    <w:p w14:paraId="77448D30" w14:textId="77777777" w:rsidR="00583650" w:rsidRPr="00223D44" w:rsidRDefault="00034749">
      <w:pPr>
        <w:rPr>
          <w:rFonts w:asciiTheme="majorHAnsi" w:hAnsiTheme="majorHAnsi" w:cstheme="majorHAnsi"/>
          <w:lang w:val="sk-SK"/>
        </w:rPr>
      </w:pPr>
      <w:r w:rsidRPr="00223D44">
        <w:rPr>
          <w:rFonts w:asciiTheme="majorHAnsi" w:hAnsiTheme="majorHAnsi" w:cstheme="majorHAnsi"/>
          <w:lang w:val="sk-SK"/>
        </w:rPr>
        <w:t xml:space="preserve"> </w:t>
      </w:r>
    </w:p>
    <w:p w14:paraId="59E5CE41" w14:textId="77777777" w:rsidR="005130E9" w:rsidRPr="00223D44" w:rsidRDefault="005130E9">
      <w:pPr>
        <w:rPr>
          <w:rFonts w:asciiTheme="majorHAnsi" w:hAnsiTheme="majorHAnsi" w:cstheme="majorHAnsi"/>
          <w:lang w:val="sk-SK"/>
        </w:rPr>
      </w:pPr>
    </w:p>
    <w:p w14:paraId="1BE9683F" w14:textId="77777777" w:rsidR="00583650" w:rsidRPr="00223D44" w:rsidRDefault="00034749" w:rsidP="004168BE">
      <w:pPr>
        <w:spacing w:after="220"/>
        <w:ind w:left="800" w:hanging="200"/>
        <w:jc w:val="both"/>
        <w:rPr>
          <w:rFonts w:asciiTheme="majorHAnsi" w:hAnsiTheme="majorHAnsi" w:cstheme="majorHAnsi"/>
          <w:b/>
          <w:sz w:val="24"/>
          <w:szCs w:val="24"/>
          <w:u w:val="single"/>
          <w:lang w:val="sk-SK"/>
        </w:rPr>
      </w:pPr>
      <w:bookmarkStart w:id="3" w:name="_th4yar36n6g3"/>
      <w:bookmarkEnd w:id="3"/>
      <w:r w:rsidRPr="00223D44">
        <w:rPr>
          <w:rFonts w:asciiTheme="majorHAnsi" w:hAnsiTheme="majorHAnsi" w:cstheme="majorHAnsi"/>
          <w:b/>
          <w:sz w:val="24"/>
          <w:szCs w:val="24"/>
          <w:u w:val="single"/>
          <w:lang w:val="sk-SK"/>
        </w:rPr>
        <w:t>B. Popis vzhľadu výrobku:</w:t>
      </w:r>
    </w:p>
    <w:p w14:paraId="6450EB76" w14:textId="35C65522" w:rsidR="00583650" w:rsidRPr="00223D44" w:rsidRDefault="00034749">
      <w:pPr>
        <w:jc w:val="both"/>
        <w:rPr>
          <w:rFonts w:asciiTheme="majorHAnsi" w:hAnsiTheme="majorHAnsi" w:cstheme="majorHAnsi"/>
          <w:lang w:val="sk-SK"/>
        </w:rPr>
      </w:pPr>
      <w:r w:rsidRPr="00223D44">
        <w:rPr>
          <w:rFonts w:asciiTheme="majorHAnsi" w:hAnsiTheme="majorHAnsi" w:cstheme="majorHAnsi"/>
          <w:lang w:val="sk-SK"/>
        </w:rPr>
        <w:t>Bunda je tmavomodrej farby PANTONE 19-3943 TCX vyhotovená zo základného materiálu  3- laminát/polyester fleece:10</w:t>
      </w:r>
      <w:r w:rsidR="00234331">
        <w:rPr>
          <w:rFonts w:asciiTheme="majorHAnsi" w:hAnsiTheme="majorHAnsi" w:cstheme="majorHAnsi"/>
          <w:color w:val="EE0000"/>
          <w:lang w:val="sk-SK"/>
        </w:rPr>
        <w:t>0</w:t>
      </w:r>
      <w:r w:rsidRPr="00223D44">
        <w:rPr>
          <w:rFonts w:asciiTheme="majorHAnsi" w:hAnsiTheme="majorHAnsi" w:cstheme="majorHAnsi"/>
          <w:lang w:val="sk-SK"/>
        </w:rPr>
        <w:t>% polyester-membrána PU.</w:t>
      </w:r>
    </w:p>
    <w:p w14:paraId="0F65FF03" w14:textId="77777777" w:rsidR="00583650" w:rsidRPr="00223D44" w:rsidRDefault="00034749">
      <w:pPr>
        <w:jc w:val="both"/>
        <w:rPr>
          <w:rFonts w:asciiTheme="majorHAnsi" w:hAnsiTheme="majorHAnsi" w:cstheme="majorHAnsi"/>
          <w:lang w:val="sk-SK"/>
        </w:rPr>
      </w:pPr>
      <w:r w:rsidRPr="00223D44">
        <w:rPr>
          <w:rFonts w:asciiTheme="majorHAnsi" w:hAnsiTheme="majorHAnsi" w:cstheme="majorHAnsi"/>
          <w:lang w:val="sk-SK"/>
        </w:rPr>
        <w:t xml:space="preserve">Má stojačikový golier cca 7 cm, stojačik je z vnútornej strany podšitý fleecom, má mierne tvarovanie v páse, v dolnej časti mierne rozšírená so sedlom v plecnej časti predného a zadného dielu. </w:t>
      </w:r>
    </w:p>
    <w:p w14:paraId="56F4D434" w14:textId="77777777" w:rsidR="00583650" w:rsidRPr="00223D44" w:rsidRDefault="00034749">
      <w:pPr>
        <w:jc w:val="both"/>
        <w:rPr>
          <w:rFonts w:asciiTheme="majorHAnsi" w:hAnsiTheme="majorHAnsi" w:cstheme="majorHAnsi"/>
          <w:lang w:val="sk-SK"/>
        </w:rPr>
      </w:pPr>
      <w:r w:rsidRPr="00223D44">
        <w:rPr>
          <w:rFonts w:asciiTheme="majorHAnsi" w:hAnsiTheme="majorHAnsi" w:cstheme="majorHAnsi"/>
          <w:lang w:val="sk-SK"/>
        </w:rPr>
        <w:t>Polpredky dielov so sedlom v plecnej časti na ľavej a pravej strane vo švoch sedla sú všité bielo- červené dvojvýpustky (viď. technický nákres bod A). Šírka dvojvýpustky: biela 0,5 cm, červená 0,5 cm. Farebné odtiene pre dvojvýpustku:</w:t>
      </w:r>
    </w:p>
    <w:p w14:paraId="097DBEFD" w14:textId="5B1D4E76" w:rsidR="00583650" w:rsidRPr="00223D44" w:rsidRDefault="00034749">
      <w:pPr>
        <w:jc w:val="both"/>
        <w:rPr>
          <w:rFonts w:asciiTheme="majorHAnsi" w:hAnsiTheme="majorHAnsi" w:cstheme="majorHAnsi"/>
          <w:lang w:val="sk-SK"/>
        </w:rPr>
      </w:pPr>
      <w:r w:rsidRPr="00223D44">
        <w:rPr>
          <w:rFonts w:asciiTheme="majorHAnsi" w:hAnsiTheme="majorHAnsi" w:cstheme="majorHAnsi"/>
          <w:lang w:val="sk-SK"/>
        </w:rPr>
        <w:t xml:space="preserve">biela - White, červená - Red 032 C.  Sedlo na polpredku má zaoblený tvar je umiestnené cca 5,5 cm od  horného kraja polpredku pod priekrčníkom, pričom šírka od stredu plecného šva v strede sedla je cca 13 cm  vsadené do hornej časti predného prieramku cca 14 cm od  stredu hlavice rukáva na oboch polpredkoch rovnako (viď. technický nákres bod A). Na ľavom polpredku je našitý suchý zips LOOP v rozmere 3x2 cm na identifikačné číslo (viď. pomocný obrázok 3 bod G), umiestnenie stredom polpredku (viď. technický nákres bod A). Má vertikálne ložené prsné vrecko v </w:t>
      </w:r>
      <w:r w:rsidR="00223D44" w:rsidRPr="00223D44">
        <w:rPr>
          <w:rFonts w:asciiTheme="majorHAnsi" w:hAnsiTheme="majorHAnsi" w:cstheme="majorHAnsi"/>
          <w:lang w:val="sk-SK"/>
        </w:rPr>
        <w:t>dĺžke</w:t>
      </w:r>
      <w:r w:rsidRPr="00223D44">
        <w:rPr>
          <w:rFonts w:asciiTheme="majorHAnsi" w:hAnsiTheme="majorHAnsi" w:cstheme="majorHAnsi"/>
          <w:lang w:val="sk-SK"/>
        </w:rPr>
        <w:t xml:space="preserve"> cca 18 cm umiestnené na ľavom polpredku ( viď.technický nákres bod A ). Bunda je celozapínacia dvojbežcovým obostranným YKK zipsom, alebo ekvivalentom, vedeným až do stojačika a zakončeným krytom brady.</w:t>
      </w:r>
    </w:p>
    <w:p w14:paraId="38149932" w14:textId="77777777" w:rsidR="00583650" w:rsidRPr="00223D44" w:rsidRDefault="00034749">
      <w:pPr>
        <w:jc w:val="both"/>
        <w:rPr>
          <w:rFonts w:asciiTheme="majorHAnsi" w:hAnsiTheme="majorHAnsi" w:cstheme="majorHAnsi"/>
          <w:lang w:val="sk-SK"/>
        </w:rPr>
      </w:pPr>
      <w:r w:rsidRPr="00223D44">
        <w:rPr>
          <w:rFonts w:asciiTheme="majorHAnsi" w:hAnsiTheme="majorHAnsi" w:cstheme="majorHAnsi"/>
          <w:lang w:val="sk-SK"/>
        </w:rPr>
        <w:t>Na pravej a ľavej strane je zips priamo všitý na predný diel v spodnom kraji zabezpečený uzáverom. Zo spodnej strany je všitá po celej dĺžke ochranná lišta šírky cca 2 cm, ktorá prechádza až do prednej časti stojačika cca 3 cm. Ľavá strana polpredku má podkryt pod zipsom cca 4 cm. Polpredky sú z vnútornej strany podšité čiernou pletenou sieťovinou od sedla až po dolnú záložku.</w:t>
      </w:r>
    </w:p>
    <w:p w14:paraId="0945F03B" w14:textId="77777777" w:rsidR="00583650" w:rsidRPr="00223D44" w:rsidRDefault="00034749">
      <w:pPr>
        <w:jc w:val="both"/>
        <w:rPr>
          <w:rFonts w:asciiTheme="majorHAnsi" w:hAnsiTheme="majorHAnsi" w:cstheme="majorHAnsi"/>
          <w:lang w:val="sk-SK"/>
        </w:rPr>
      </w:pPr>
      <w:r w:rsidRPr="00223D44">
        <w:rPr>
          <w:rFonts w:asciiTheme="majorHAnsi" w:hAnsiTheme="majorHAnsi" w:cstheme="majorHAnsi"/>
          <w:lang w:val="sk-SK"/>
        </w:rPr>
        <w:t xml:space="preserve"> Predné diely sú členené od sedla k dolnej záložke, šírka členeného dielu je cca 5 cm od prieramku pod sedlom, cca 11 cm pod prieramkom, cca 13 cm k dolnej záložke. Má vetráky v podpazuší na dvojbežcový zips min. dĺžky 14 cm všité do bočného šva.</w:t>
      </w:r>
    </w:p>
    <w:p w14:paraId="5B1DAB79" w14:textId="77777777" w:rsidR="00583650" w:rsidRPr="00223D44" w:rsidRDefault="00034749">
      <w:pPr>
        <w:jc w:val="both"/>
        <w:rPr>
          <w:rFonts w:asciiTheme="majorHAnsi" w:hAnsiTheme="majorHAnsi" w:cstheme="majorHAnsi"/>
          <w:lang w:val="sk-SK"/>
        </w:rPr>
      </w:pPr>
      <w:r w:rsidRPr="00223D44">
        <w:rPr>
          <w:rFonts w:asciiTheme="majorHAnsi" w:hAnsiTheme="majorHAnsi" w:cstheme="majorHAnsi"/>
          <w:lang w:val="sk-SK"/>
        </w:rPr>
        <w:t>Bunda  má v bočných švoch rázparky dĺžky cca 25 cm so zapínaním na 0,6 cm špirálový zips YKK. Bočný rázparok bundy je regulovateľný pomocou spinky v bočných švoch predného dolného kraja, – spinka cca 3 cm x 8 cm vystužená uzávermi, má horizontálne umiestnené autogombíky  počte kusov dva z rozpätím cca 4 cm, protikus umiestnený  na zadnom dolnom kraji s horizontálne umiestenými protikusmi autogombíka  v počte kusov dva (viď.technický nákres bod A).</w:t>
      </w:r>
    </w:p>
    <w:p w14:paraId="1C4828F6" w14:textId="77777777" w:rsidR="00583650" w:rsidRPr="00223D44" w:rsidRDefault="00034749">
      <w:pPr>
        <w:jc w:val="both"/>
        <w:rPr>
          <w:rFonts w:asciiTheme="majorHAnsi" w:hAnsiTheme="majorHAnsi" w:cstheme="majorHAnsi"/>
          <w:lang w:val="sk-SK"/>
        </w:rPr>
      </w:pPr>
      <w:r w:rsidRPr="00223D44">
        <w:rPr>
          <w:rFonts w:asciiTheme="majorHAnsi" w:hAnsiTheme="majorHAnsi" w:cstheme="majorHAnsi"/>
          <w:lang w:val="sk-SK"/>
        </w:rPr>
        <w:t>Dĺžka predného dielu do úrovne bokov, dĺžka zadného dielu oblúkovo predĺžená o cca 4 cm. Šírka sedla  je cca 10 cm od  stredu priekrčníka, pod sedlom všitá bielo- červená dvojvýpustka, ktorá je ukončená vo švíku rukáva cca 16 cm od priekrčníka (viď. technický nákres bod A). Šírka dvojvýpustky: biela 0,5 cm, červená 0,5 cm. Farebné odtiene pre dvojvýpustku: biela - White, červená  - Red 032 C. Pod sedlom natlačený nápis MESTSKÁ POLÍCIA reflexná farba (viď. pomocný obrázok 4 bod G) písmo DM Sans Semi Bold (modifikovaný) Veľkosť písma - výška MESTSKÁ je 2,19 cm, výška písma POLÍCIA je 5,5 cm vzdialenosť medzi nápismi je 3 cm.</w:t>
      </w:r>
    </w:p>
    <w:p w14:paraId="17581D57" w14:textId="77777777" w:rsidR="00583650" w:rsidRPr="00223D44" w:rsidRDefault="00034749">
      <w:pPr>
        <w:jc w:val="both"/>
        <w:rPr>
          <w:rFonts w:asciiTheme="majorHAnsi" w:hAnsiTheme="majorHAnsi" w:cstheme="majorHAnsi"/>
          <w:lang w:val="sk-SK"/>
        </w:rPr>
      </w:pPr>
      <w:r w:rsidRPr="00223D44">
        <w:rPr>
          <w:rFonts w:asciiTheme="majorHAnsi" w:hAnsiTheme="majorHAnsi" w:cstheme="majorHAnsi"/>
          <w:lang w:val="sk-SK"/>
        </w:rPr>
        <w:t xml:space="preserve">Bunda je ukončená záložkou cca 5 cm, záložka je podšitá ochrannou lištou. </w:t>
      </w:r>
    </w:p>
    <w:p w14:paraId="2A6A6062" w14:textId="77777777" w:rsidR="00583650" w:rsidRPr="00223D44" w:rsidRDefault="00034749">
      <w:pPr>
        <w:jc w:val="both"/>
        <w:rPr>
          <w:rFonts w:asciiTheme="majorHAnsi" w:hAnsiTheme="majorHAnsi" w:cstheme="majorHAnsi"/>
          <w:lang w:val="sk-SK"/>
        </w:rPr>
      </w:pPr>
      <w:r w:rsidRPr="00223D44">
        <w:rPr>
          <w:rFonts w:asciiTheme="majorHAnsi" w:hAnsiTheme="majorHAnsi" w:cstheme="majorHAnsi"/>
          <w:lang w:val="sk-SK"/>
        </w:rPr>
        <w:t>Rukávy sú hlavicové, anatomicky tvarované v lakťovej časti (viď. Technický nákres bod A) ľavom rukáve cca 9 cm od hlavice našitý suchý zips LOOP v tvare znaku kruh cca 10x10 cm (viď. pomocný obrázok  2 bod G) na pravom rukáve cca 9 cm od hlavice našitý suchý zips LOOP v tvare hodnosti cca 7 cm x 5 cm (viď. pomocný obrázok 1 bod G). Rukávy sú ukončené záložkou, ktorá je podšitá ochrannou lištou, na dolnej záložke všitý sťahovací pás cca 3 cm na suchý zips LOOP-HOOK. Všetky suché zipsy majú mierne zaoblené kraje. Štepovanie rukávovej a dolnej záložky dvojštep, všetky ostatné švíky štepované cca 0,1 cm od kraja. Zipsy na bočných rázparkoch sú bez ťaháčikov.</w:t>
      </w:r>
    </w:p>
    <w:p w14:paraId="4E0057E8" w14:textId="77777777" w:rsidR="00583650" w:rsidRPr="00223D44" w:rsidRDefault="00034749">
      <w:pPr>
        <w:rPr>
          <w:rFonts w:asciiTheme="majorHAnsi" w:hAnsiTheme="majorHAnsi" w:cstheme="majorHAnsi"/>
          <w:lang w:val="sk-SK"/>
        </w:rPr>
      </w:pPr>
      <w:r w:rsidRPr="00223D44">
        <w:rPr>
          <w:rFonts w:asciiTheme="majorHAnsi" w:hAnsiTheme="majorHAnsi" w:cstheme="majorHAnsi"/>
          <w:lang w:val="sk-SK"/>
        </w:rPr>
        <w:t>Dvojvýpustka šírka bielej je 0,5 cm, šírka červenej je 0,5 cm, farebné odtiene pre dvojvýpustku : PANTONE biela -  White, PANTONE červená - Red 032 C.</w:t>
      </w:r>
    </w:p>
    <w:p w14:paraId="7E3943FB" w14:textId="77777777" w:rsidR="00583650" w:rsidRPr="00223D44" w:rsidRDefault="00034749">
      <w:pPr>
        <w:rPr>
          <w:rFonts w:asciiTheme="majorHAnsi" w:hAnsiTheme="majorHAnsi" w:cstheme="majorHAnsi"/>
          <w:lang w:val="sk-SK"/>
        </w:rPr>
      </w:pPr>
      <w:r w:rsidRPr="00223D44">
        <w:rPr>
          <w:rFonts w:asciiTheme="majorHAnsi" w:hAnsiTheme="majorHAnsi" w:cstheme="majorHAnsi"/>
          <w:lang w:val="sk-SK"/>
        </w:rPr>
        <w:t>„Potlač  nápisu : / MESTSKÁ POLÍCIA /musí byť realizovaná bielou reflexnou farbou na textil (retroreflexná farba obsahujúca sklenené mikroguľôčky), spĺňajúcou požiadavky EN ISO 20471:2013. Reflexný účinok musí zostať zachovaný aj po min. 25 cykloch prania pri 60 °C.“</w:t>
      </w:r>
    </w:p>
    <w:p w14:paraId="75F1F92E" w14:textId="77777777" w:rsidR="00583650" w:rsidRPr="00223D44" w:rsidRDefault="00583650">
      <w:pPr>
        <w:jc w:val="both"/>
        <w:rPr>
          <w:rFonts w:asciiTheme="majorHAnsi" w:hAnsiTheme="majorHAnsi" w:cstheme="majorHAnsi"/>
          <w:lang w:val="sk-SK"/>
        </w:rPr>
      </w:pPr>
    </w:p>
    <w:p w14:paraId="1F9BCA51" w14:textId="77777777" w:rsidR="00583650" w:rsidRPr="00223D44" w:rsidRDefault="00034749" w:rsidP="004168BE">
      <w:pPr>
        <w:spacing w:after="280"/>
        <w:jc w:val="both"/>
        <w:rPr>
          <w:rFonts w:asciiTheme="majorHAnsi" w:hAnsiTheme="majorHAnsi" w:cstheme="majorHAnsi"/>
          <w:lang w:val="sk-SK"/>
        </w:rPr>
      </w:pPr>
      <w:r w:rsidRPr="00223D44">
        <w:rPr>
          <w:rFonts w:asciiTheme="majorHAnsi" w:hAnsiTheme="majorHAnsi" w:cstheme="majorHAnsi"/>
          <w:lang w:val="sk-SK"/>
        </w:rPr>
        <w:t>Rozdiely pre bunda ženy je riešené na dámsku stranu.</w:t>
      </w:r>
    </w:p>
    <w:p w14:paraId="1917B604" w14:textId="77777777" w:rsidR="00583650" w:rsidRPr="00223D44" w:rsidRDefault="00034749" w:rsidP="004168BE">
      <w:pPr>
        <w:spacing w:after="220"/>
        <w:ind w:left="800" w:hanging="200"/>
        <w:jc w:val="both"/>
        <w:rPr>
          <w:rFonts w:asciiTheme="majorHAnsi" w:hAnsiTheme="majorHAnsi" w:cstheme="majorHAnsi"/>
          <w:b/>
          <w:sz w:val="24"/>
          <w:szCs w:val="24"/>
          <w:u w:val="single"/>
          <w:lang w:val="sk-SK"/>
        </w:rPr>
      </w:pPr>
      <w:bookmarkStart w:id="4" w:name="_70srygalfrcg"/>
      <w:bookmarkEnd w:id="4"/>
      <w:r w:rsidRPr="00223D44">
        <w:rPr>
          <w:rFonts w:asciiTheme="majorHAnsi" w:hAnsiTheme="majorHAnsi" w:cstheme="majorHAnsi"/>
          <w:b/>
          <w:sz w:val="24"/>
          <w:szCs w:val="24"/>
          <w:u w:val="single"/>
          <w:lang w:val="sk-SK"/>
        </w:rPr>
        <w:t>C. Materiálová špecifikácia:</w:t>
      </w:r>
    </w:p>
    <w:tbl>
      <w:tblPr>
        <w:tblStyle w:val="a"/>
        <w:tblW w:w="750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1770"/>
        <w:gridCol w:w="1785"/>
        <w:gridCol w:w="1785"/>
        <w:gridCol w:w="2165"/>
      </w:tblGrid>
      <w:tr w:rsidR="00583650" w:rsidRPr="00223D44" w14:paraId="0E4F6300" w14:textId="77777777" w:rsidTr="005130E9">
        <w:trPr>
          <w:trHeight w:val="345"/>
        </w:trPr>
        <w:tc>
          <w:tcPr>
            <w:tcW w:w="177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DAE889A" w14:textId="77777777" w:rsidR="00583650" w:rsidRPr="00223D44" w:rsidRDefault="00034749" w:rsidP="004168BE">
            <w:pPr>
              <w:rPr>
                <w:rFonts w:asciiTheme="majorHAnsi" w:hAnsiTheme="majorHAnsi" w:cstheme="majorHAnsi"/>
                <w:b/>
                <w:lang w:val="sk-SK"/>
              </w:rPr>
            </w:pPr>
            <w:r w:rsidRPr="00223D44">
              <w:rPr>
                <w:rFonts w:asciiTheme="majorHAnsi" w:hAnsiTheme="majorHAnsi" w:cstheme="majorHAnsi"/>
                <w:b/>
                <w:lang w:val="sk-SK"/>
              </w:rPr>
              <w:t>Parameter</w:t>
            </w:r>
          </w:p>
        </w:tc>
        <w:tc>
          <w:tcPr>
            <w:tcW w:w="17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BBB4AEB" w14:textId="77777777" w:rsidR="00583650" w:rsidRPr="00223D44" w:rsidRDefault="00034749" w:rsidP="004168BE">
            <w:pPr>
              <w:rPr>
                <w:rFonts w:asciiTheme="majorHAnsi" w:hAnsiTheme="majorHAnsi" w:cstheme="majorHAnsi"/>
                <w:b/>
                <w:lang w:val="sk-SK"/>
              </w:rPr>
            </w:pPr>
            <w:r w:rsidRPr="00223D44">
              <w:rPr>
                <w:rFonts w:asciiTheme="majorHAnsi" w:hAnsiTheme="majorHAnsi" w:cstheme="majorHAnsi"/>
                <w:b/>
                <w:lang w:val="sk-SK"/>
              </w:rPr>
              <w:t>Norma</w:t>
            </w:r>
          </w:p>
        </w:tc>
        <w:tc>
          <w:tcPr>
            <w:tcW w:w="17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B360472" w14:textId="77777777" w:rsidR="00583650" w:rsidRPr="00223D44" w:rsidRDefault="00583650" w:rsidP="004168BE">
            <w:pPr>
              <w:rPr>
                <w:rFonts w:asciiTheme="majorHAnsi" w:hAnsiTheme="majorHAnsi" w:cstheme="majorHAnsi"/>
                <w:lang w:val="sk-SK"/>
              </w:rPr>
            </w:pPr>
          </w:p>
        </w:tc>
        <w:tc>
          <w:tcPr>
            <w:tcW w:w="216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255529F" w14:textId="77777777" w:rsidR="00583650" w:rsidRPr="00223D44" w:rsidRDefault="00034749" w:rsidP="004168BE">
            <w:pPr>
              <w:rPr>
                <w:rFonts w:asciiTheme="majorHAnsi" w:hAnsiTheme="majorHAnsi" w:cstheme="majorHAnsi"/>
                <w:b/>
                <w:lang w:val="sk-SK"/>
              </w:rPr>
            </w:pPr>
            <w:r w:rsidRPr="00223D44">
              <w:rPr>
                <w:rFonts w:asciiTheme="majorHAnsi" w:hAnsiTheme="majorHAnsi" w:cstheme="majorHAnsi"/>
                <w:b/>
                <w:lang w:val="sk-SK"/>
              </w:rPr>
              <w:t>Požadovaný údaj</w:t>
            </w:r>
          </w:p>
        </w:tc>
      </w:tr>
      <w:tr w:rsidR="00583650" w:rsidRPr="00223D44" w14:paraId="1794E74E" w14:textId="77777777" w:rsidTr="005130E9">
        <w:trPr>
          <w:trHeight w:val="525"/>
        </w:trPr>
        <w:tc>
          <w:tcPr>
            <w:tcW w:w="177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695A42F" w14:textId="77777777" w:rsidR="00583650" w:rsidRPr="00223D44" w:rsidRDefault="00034749" w:rsidP="004168BE">
            <w:pPr>
              <w:rPr>
                <w:rFonts w:asciiTheme="majorHAnsi" w:hAnsiTheme="majorHAnsi" w:cstheme="majorHAnsi"/>
                <w:b/>
                <w:lang w:val="sk-SK"/>
              </w:rPr>
            </w:pPr>
            <w:r w:rsidRPr="00223D44">
              <w:rPr>
                <w:rFonts w:asciiTheme="majorHAnsi" w:hAnsiTheme="majorHAnsi" w:cstheme="majorHAnsi"/>
                <w:b/>
                <w:lang w:val="sk-SK"/>
              </w:rPr>
              <w:t>Bunda Softshell</w:t>
            </w:r>
          </w:p>
        </w:tc>
        <w:tc>
          <w:tcPr>
            <w:tcW w:w="17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5C866DC" w14:textId="77777777" w:rsidR="00583650" w:rsidRPr="00223D44" w:rsidRDefault="00583650" w:rsidP="004168BE">
            <w:pPr>
              <w:rPr>
                <w:rFonts w:asciiTheme="majorHAnsi" w:hAnsiTheme="majorHAnsi" w:cstheme="majorHAnsi"/>
                <w:lang w:val="sk-SK"/>
              </w:rPr>
            </w:pPr>
          </w:p>
        </w:tc>
        <w:tc>
          <w:tcPr>
            <w:tcW w:w="17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41EB9D8" w14:textId="7F23B498" w:rsidR="00583650" w:rsidRPr="00223D44" w:rsidRDefault="00034749" w:rsidP="004168BE">
            <w:pPr>
              <w:rPr>
                <w:rFonts w:asciiTheme="majorHAnsi" w:hAnsiTheme="majorHAnsi" w:cstheme="majorHAnsi"/>
                <w:lang w:val="sk-SK"/>
              </w:rPr>
            </w:pPr>
            <w:r w:rsidRPr="00223D44">
              <w:rPr>
                <w:rFonts w:asciiTheme="majorHAnsi" w:hAnsiTheme="majorHAnsi" w:cstheme="majorHAnsi"/>
                <w:lang w:val="sk-SK"/>
              </w:rPr>
              <w:t>3-</w:t>
            </w:r>
            <w:r w:rsidR="00A23CAF">
              <w:rPr>
                <w:rFonts w:asciiTheme="majorHAnsi" w:hAnsiTheme="majorHAnsi" w:cstheme="majorHAnsi"/>
                <w:color w:val="EE0000"/>
                <w:lang w:val="sk-SK"/>
              </w:rPr>
              <w:t>v</w:t>
            </w:r>
            <w:r w:rsidR="00F63FE8">
              <w:rPr>
                <w:rFonts w:asciiTheme="majorHAnsi" w:hAnsiTheme="majorHAnsi" w:cstheme="majorHAnsi"/>
                <w:color w:val="EE0000"/>
                <w:lang w:val="sk-SK"/>
              </w:rPr>
              <w:t xml:space="preserve">rstvový </w:t>
            </w:r>
            <w:r w:rsidRPr="00223D44">
              <w:rPr>
                <w:rFonts w:asciiTheme="majorHAnsi" w:hAnsiTheme="majorHAnsi" w:cstheme="majorHAnsi"/>
                <w:lang w:val="sk-SK"/>
              </w:rPr>
              <w:t>laminát polyester</w:t>
            </w:r>
          </w:p>
        </w:tc>
        <w:tc>
          <w:tcPr>
            <w:tcW w:w="216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9CC8EF3" w14:textId="0B0D35A9" w:rsidR="00583650" w:rsidRPr="00223D44" w:rsidRDefault="00F63FE8" w:rsidP="004168BE">
            <w:pPr>
              <w:rPr>
                <w:rFonts w:asciiTheme="majorHAnsi" w:hAnsiTheme="majorHAnsi" w:cstheme="majorHAnsi"/>
                <w:lang w:val="sk-SK"/>
              </w:rPr>
            </w:pPr>
            <w:r>
              <w:rPr>
                <w:rFonts w:asciiTheme="majorHAnsi" w:hAnsiTheme="majorHAnsi" w:cstheme="majorHAnsi"/>
                <w:color w:val="EE0000"/>
                <w:lang w:val="sk-SK"/>
              </w:rPr>
              <w:t xml:space="preserve">Tkanina zo </w:t>
            </w:r>
            <w:r w:rsidR="006A628D" w:rsidRPr="006A628D">
              <w:rPr>
                <w:rFonts w:asciiTheme="majorHAnsi" w:hAnsiTheme="majorHAnsi" w:cstheme="majorHAnsi"/>
                <w:color w:val="EE0000"/>
                <w:lang w:val="sk-SK"/>
              </w:rPr>
              <w:t>100% PES</w:t>
            </w:r>
            <w:r w:rsidR="00034749" w:rsidRPr="00223D44">
              <w:rPr>
                <w:rFonts w:asciiTheme="majorHAnsi" w:hAnsiTheme="majorHAnsi" w:cstheme="majorHAnsi"/>
                <w:lang w:val="sk-SK"/>
              </w:rPr>
              <w:t>/membrána</w:t>
            </w:r>
            <w:r>
              <w:rPr>
                <w:rFonts w:asciiTheme="majorHAnsi" w:hAnsiTheme="majorHAnsi" w:cstheme="majorHAnsi"/>
                <w:lang w:val="sk-SK"/>
              </w:rPr>
              <w:t xml:space="preserve"> </w:t>
            </w:r>
            <w:r>
              <w:rPr>
                <w:rFonts w:asciiTheme="majorHAnsi" w:hAnsiTheme="majorHAnsi" w:cstheme="majorHAnsi"/>
                <w:color w:val="EE0000"/>
                <w:lang w:val="sk-SK"/>
              </w:rPr>
              <w:t>PU</w:t>
            </w:r>
            <w:r w:rsidR="00034749" w:rsidRPr="00223D44">
              <w:rPr>
                <w:rFonts w:asciiTheme="majorHAnsi" w:hAnsiTheme="majorHAnsi" w:cstheme="majorHAnsi"/>
                <w:lang w:val="sk-SK"/>
              </w:rPr>
              <w:t xml:space="preserve"> /polyester </w:t>
            </w:r>
            <w:proofErr w:type="spellStart"/>
            <w:r w:rsidR="00034749" w:rsidRPr="00223D44">
              <w:rPr>
                <w:rFonts w:asciiTheme="majorHAnsi" w:hAnsiTheme="majorHAnsi" w:cstheme="majorHAnsi"/>
                <w:lang w:val="sk-SK"/>
              </w:rPr>
              <w:t>fleece</w:t>
            </w:r>
            <w:proofErr w:type="spellEnd"/>
          </w:p>
        </w:tc>
      </w:tr>
      <w:tr w:rsidR="00583650" w:rsidRPr="00223D44" w14:paraId="2709EA50" w14:textId="77777777" w:rsidTr="005130E9">
        <w:trPr>
          <w:trHeight w:val="720"/>
        </w:trPr>
        <w:tc>
          <w:tcPr>
            <w:tcW w:w="177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67A6BCF" w14:textId="77777777" w:rsidR="00583650" w:rsidRPr="00223D44" w:rsidRDefault="00034749" w:rsidP="004168BE">
            <w:pPr>
              <w:rPr>
                <w:rFonts w:asciiTheme="majorHAnsi" w:hAnsiTheme="majorHAnsi" w:cstheme="majorHAnsi"/>
                <w:b/>
                <w:lang w:val="sk-SK"/>
              </w:rPr>
            </w:pPr>
            <w:r w:rsidRPr="00223D44">
              <w:rPr>
                <w:rFonts w:asciiTheme="majorHAnsi" w:hAnsiTheme="majorHAnsi" w:cstheme="majorHAnsi"/>
                <w:b/>
                <w:lang w:val="sk-SK"/>
              </w:rPr>
              <w:t>Zloženie</w:t>
            </w:r>
          </w:p>
        </w:tc>
        <w:tc>
          <w:tcPr>
            <w:tcW w:w="17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186C12F" w14:textId="77777777" w:rsidR="00583650" w:rsidRPr="00223D44" w:rsidRDefault="00583650" w:rsidP="004168BE">
            <w:pPr>
              <w:rPr>
                <w:rFonts w:asciiTheme="majorHAnsi" w:hAnsiTheme="majorHAnsi" w:cstheme="majorHAnsi"/>
                <w:lang w:val="sk-SK"/>
              </w:rPr>
            </w:pPr>
          </w:p>
        </w:tc>
        <w:tc>
          <w:tcPr>
            <w:tcW w:w="17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9AE11E0" w14:textId="73E65B71" w:rsidR="00583650" w:rsidRPr="00223D44" w:rsidRDefault="00034749" w:rsidP="004168BE">
            <w:pPr>
              <w:rPr>
                <w:rFonts w:asciiTheme="majorHAnsi" w:hAnsiTheme="majorHAnsi" w:cstheme="majorHAnsi"/>
                <w:lang w:val="sk-SK"/>
              </w:rPr>
            </w:pPr>
            <w:r w:rsidRPr="00223D44">
              <w:rPr>
                <w:rFonts w:asciiTheme="majorHAnsi" w:hAnsiTheme="majorHAnsi" w:cstheme="majorHAnsi"/>
                <w:lang w:val="sk-SK"/>
              </w:rPr>
              <w:t>100% polyester/membrána PU/</w:t>
            </w:r>
            <w:r w:rsidR="0040289C" w:rsidRPr="0040289C">
              <w:rPr>
                <w:rFonts w:asciiTheme="majorHAnsi" w:hAnsiTheme="majorHAnsi" w:cstheme="majorHAnsi"/>
                <w:color w:val="EE0000"/>
                <w:lang w:val="en-US"/>
              </w:rPr>
              <w:t>polyester fleece</w:t>
            </w:r>
          </w:p>
        </w:tc>
        <w:tc>
          <w:tcPr>
            <w:tcW w:w="216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A566D0F" w14:textId="6AC1B513" w:rsidR="0078250D" w:rsidRPr="0078250D" w:rsidRDefault="0078250D" w:rsidP="004168BE">
            <w:pPr>
              <w:rPr>
                <w:rFonts w:asciiTheme="majorHAnsi" w:hAnsiTheme="majorHAnsi" w:cstheme="majorHAnsi"/>
                <w:color w:val="EE0000"/>
                <w:lang w:val="sk-SK"/>
              </w:rPr>
            </w:pPr>
            <w:r w:rsidRPr="0078250D">
              <w:rPr>
                <w:rFonts w:asciiTheme="majorHAnsi" w:hAnsiTheme="majorHAnsi" w:cstheme="majorHAnsi"/>
                <w:color w:val="EE0000"/>
                <w:lang w:val="sk-SK"/>
              </w:rPr>
              <w:t xml:space="preserve">Vrchná </w:t>
            </w:r>
            <w:proofErr w:type="spellStart"/>
            <w:r w:rsidRPr="0078250D">
              <w:rPr>
                <w:rFonts w:asciiTheme="majorHAnsi" w:hAnsiTheme="majorHAnsi" w:cstheme="majorHAnsi"/>
                <w:color w:val="EE0000"/>
                <w:lang w:val="sk-SK"/>
              </w:rPr>
              <w:t>vrstva:tkanina</w:t>
            </w:r>
            <w:proofErr w:type="spellEnd"/>
            <w:r w:rsidRPr="0078250D">
              <w:rPr>
                <w:rFonts w:asciiTheme="majorHAnsi" w:hAnsiTheme="majorHAnsi" w:cstheme="majorHAnsi"/>
                <w:color w:val="EE0000"/>
                <w:lang w:val="sk-SK"/>
              </w:rPr>
              <w:t xml:space="preserve">  zo 100% PES/Stredná vrstva: PU membránu /</w:t>
            </w:r>
            <w:proofErr w:type="spellStart"/>
            <w:r w:rsidRPr="0078250D">
              <w:rPr>
                <w:rFonts w:asciiTheme="majorHAnsi" w:hAnsiTheme="majorHAnsi" w:cstheme="majorHAnsi"/>
                <w:color w:val="EE0000"/>
                <w:lang w:val="sk-SK"/>
              </w:rPr>
              <w:t>vnú</w:t>
            </w:r>
            <w:proofErr w:type="spellEnd"/>
            <w:r w:rsidRPr="0078250D">
              <w:rPr>
                <w:rFonts w:asciiTheme="majorHAnsi" w:hAnsiTheme="majorHAnsi" w:cstheme="majorHAnsi"/>
                <w:color w:val="EE0000"/>
                <w:lang w:val="it-IT"/>
              </w:rPr>
              <w:t>torn</w:t>
            </w:r>
            <w:r w:rsidRPr="0078250D">
              <w:rPr>
                <w:rFonts w:asciiTheme="majorHAnsi" w:hAnsiTheme="majorHAnsi" w:cstheme="majorHAnsi"/>
                <w:color w:val="EE0000"/>
                <w:lang w:val="sk-SK"/>
              </w:rPr>
              <w:t xml:space="preserve">á vrstva: polyesterový </w:t>
            </w:r>
            <w:proofErr w:type="spellStart"/>
            <w:r w:rsidRPr="0078250D">
              <w:rPr>
                <w:rFonts w:asciiTheme="majorHAnsi" w:hAnsiTheme="majorHAnsi" w:cstheme="majorHAnsi"/>
                <w:color w:val="EE0000"/>
                <w:lang w:val="sk-SK"/>
              </w:rPr>
              <w:t>fleece</w:t>
            </w:r>
            <w:proofErr w:type="spellEnd"/>
            <w:r w:rsidRPr="0078250D">
              <w:rPr>
                <w:rFonts w:asciiTheme="majorHAnsi" w:hAnsiTheme="majorHAnsi" w:cstheme="majorHAnsi"/>
                <w:color w:val="EE0000"/>
                <w:lang w:val="sk-SK"/>
              </w:rPr>
              <w:t>/(3 vrstvový laminát)</w:t>
            </w:r>
          </w:p>
          <w:p w14:paraId="786E62CA" w14:textId="77777777" w:rsidR="0078250D" w:rsidRDefault="0078250D" w:rsidP="004168BE">
            <w:pPr>
              <w:rPr>
                <w:rFonts w:asciiTheme="majorHAnsi" w:hAnsiTheme="majorHAnsi" w:cstheme="majorHAnsi"/>
                <w:lang w:val="sk-SK"/>
              </w:rPr>
            </w:pPr>
          </w:p>
          <w:p w14:paraId="75F08421" w14:textId="3DD0E1C2" w:rsidR="00583650" w:rsidRPr="0078250D" w:rsidRDefault="00034749" w:rsidP="004168BE">
            <w:pPr>
              <w:rPr>
                <w:rFonts w:asciiTheme="majorHAnsi" w:hAnsiTheme="majorHAnsi" w:cstheme="majorHAnsi"/>
                <w:strike/>
                <w:lang w:val="sk-SK"/>
              </w:rPr>
            </w:pPr>
            <w:r w:rsidRPr="0078250D">
              <w:rPr>
                <w:rFonts w:asciiTheme="majorHAnsi" w:hAnsiTheme="majorHAnsi" w:cstheme="majorHAnsi"/>
                <w:strike/>
                <w:color w:val="EE0000"/>
                <w:lang w:val="sk-SK"/>
              </w:rPr>
              <w:t xml:space="preserve">Polyester-/alebo </w:t>
            </w:r>
            <w:proofErr w:type="spellStart"/>
            <w:r w:rsidRPr="0078250D">
              <w:rPr>
                <w:rFonts w:asciiTheme="majorHAnsi" w:hAnsiTheme="majorHAnsi" w:cstheme="majorHAnsi"/>
                <w:strike/>
                <w:color w:val="EE0000"/>
                <w:lang w:val="sk-SK"/>
              </w:rPr>
              <w:t>zrolovateľný</w:t>
            </w:r>
            <w:proofErr w:type="spellEnd"/>
            <w:r w:rsidRPr="0078250D">
              <w:rPr>
                <w:rFonts w:asciiTheme="majorHAnsi" w:hAnsiTheme="majorHAnsi" w:cstheme="majorHAnsi"/>
                <w:strike/>
                <w:color w:val="EE0000"/>
                <w:lang w:val="sk-SK"/>
              </w:rPr>
              <w:t xml:space="preserve"> 3-laminát/</w:t>
            </w:r>
          </w:p>
        </w:tc>
      </w:tr>
      <w:tr w:rsidR="00583650" w:rsidRPr="00223D44" w14:paraId="481A1AF6" w14:textId="77777777" w:rsidTr="005130E9">
        <w:trPr>
          <w:trHeight w:val="345"/>
        </w:trPr>
        <w:tc>
          <w:tcPr>
            <w:tcW w:w="177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26ED082" w14:textId="77777777" w:rsidR="00583650" w:rsidRPr="00223D44" w:rsidRDefault="00034749" w:rsidP="004168BE">
            <w:pPr>
              <w:rPr>
                <w:rFonts w:asciiTheme="majorHAnsi" w:hAnsiTheme="majorHAnsi" w:cstheme="majorHAnsi"/>
                <w:b/>
                <w:lang w:val="sk-SK"/>
              </w:rPr>
            </w:pPr>
            <w:r w:rsidRPr="00223D44">
              <w:rPr>
                <w:rFonts w:asciiTheme="majorHAnsi" w:hAnsiTheme="majorHAnsi" w:cstheme="majorHAnsi"/>
                <w:b/>
                <w:lang w:val="sk-SK"/>
              </w:rPr>
              <w:t>Plošná hmotnosť</w:t>
            </w:r>
          </w:p>
        </w:tc>
        <w:tc>
          <w:tcPr>
            <w:tcW w:w="17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041F613" w14:textId="77777777" w:rsidR="00583650" w:rsidRPr="00223D44" w:rsidRDefault="00583650" w:rsidP="004168BE">
            <w:pPr>
              <w:rPr>
                <w:rFonts w:asciiTheme="majorHAnsi" w:hAnsiTheme="majorHAnsi" w:cstheme="majorHAnsi"/>
                <w:lang w:val="sk-SK"/>
              </w:rPr>
            </w:pPr>
          </w:p>
        </w:tc>
        <w:tc>
          <w:tcPr>
            <w:tcW w:w="17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D8A117D" w14:textId="77777777" w:rsidR="00583650" w:rsidRPr="00223D44" w:rsidRDefault="00583650" w:rsidP="004168BE">
            <w:pPr>
              <w:rPr>
                <w:rFonts w:asciiTheme="majorHAnsi" w:hAnsiTheme="majorHAnsi" w:cstheme="majorHAnsi"/>
                <w:lang w:val="sk-SK"/>
              </w:rPr>
            </w:pPr>
          </w:p>
        </w:tc>
        <w:tc>
          <w:tcPr>
            <w:tcW w:w="216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4CDD966" w14:textId="77777777" w:rsidR="00583650" w:rsidRPr="00223D44" w:rsidRDefault="00034749" w:rsidP="004168BE">
            <w:pPr>
              <w:rPr>
                <w:rFonts w:asciiTheme="majorHAnsi" w:hAnsiTheme="majorHAnsi" w:cstheme="majorHAnsi"/>
                <w:vertAlign w:val="superscript"/>
                <w:lang w:val="sk-SK"/>
              </w:rPr>
            </w:pPr>
            <w:r w:rsidRPr="00223D44">
              <w:rPr>
                <w:rFonts w:asciiTheme="majorHAnsi" w:hAnsiTheme="majorHAnsi" w:cstheme="majorHAnsi"/>
                <w:lang w:val="sk-SK"/>
              </w:rPr>
              <w:t>265-300 g/m</w:t>
            </w:r>
            <w:r w:rsidRPr="00223D44">
              <w:rPr>
                <w:rFonts w:asciiTheme="majorHAnsi" w:hAnsiTheme="majorHAnsi" w:cstheme="majorHAnsi"/>
                <w:vertAlign w:val="superscript"/>
                <w:lang w:val="sk-SK"/>
              </w:rPr>
              <w:t>2</w:t>
            </w:r>
          </w:p>
        </w:tc>
      </w:tr>
      <w:tr w:rsidR="005130E9" w:rsidRPr="00223D44" w14:paraId="2A2ED7D8" w14:textId="77777777" w:rsidTr="005130E9">
        <w:trPr>
          <w:trHeight w:val="531"/>
        </w:trPr>
        <w:tc>
          <w:tcPr>
            <w:tcW w:w="1770" w:type="dxa"/>
            <w:vMerge w:val="restart"/>
            <w:tcBorders>
              <w:top w:val="single" w:sz="6" w:space="0" w:color="000000"/>
              <w:left w:val="single" w:sz="6" w:space="0" w:color="000000"/>
              <w:right w:val="single" w:sz="6" w:space="0" w:color="000000"/>
            </w:tcBorders>
            <w:tcMar>
              <w:top w:w="60" w:type="dxa"/>
              <w:left w:w="60" w:type="dxa"/>
              <w:bottom w:w="60" w:type="dxa"/>
              <w:right w:w="60" w:type="dxa"/>
            </w:tcMar>
          </w:tcPr>
          <w:p w14:paraId="00D352C8" w14:textId="085534DC" w:rsidR="005130E9" w:rsidRPr="00223D44" w:rsidRDefault="005130E9" w:rsidP="004168BE">
            <w:pPr>
              <w:rPr>
                <w:rFonts w:asciiTheme="majorHAnsi" w:hAnsiTheme="majorHAnsi" w:cstheme="majorHAnsi"/>
                <w:b/>
                <w:lang w:val="sk-SK"/>
              </w:rPr>
            </w:pPr>
            <w:r w:rsidRPr="00223D44">
              <w:rPr>
                <w:rFonts w:asciiTheme="majorHAnsi" w:hAnsiTheme="majorHAnsi" w:cstheme="majorHAnsi"/>
                <w:b/>
                <w:lang w:val="sk-SK"/>
              </w:rPr>
              <w:t>Farba tmavomodrá Pantone 19-3943 TCX</w:t>
            </w:r>
          </w:p>
        </w:tc>
        <w:tc>
          <w:tcPr>
            <w:tcW w:w="17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61B64E6" w14:textId="0EC21E2B" w:rsidR="005130E9" w:rsidRPr="00856FDA" w:rsidRDefault="003C3760" w:rsidP="004168BE">
            <w:pPr>
              <w:rPr>
                <w:rFonts w:asciiTheme="majorHAnsi" w:hAnsiTheme="majorHAnsi" w:cstheme="majorHAnsi"/>
                <w:lang w:val="sk-SK"/>
              </w:rPr>
            </w:pPr>
            <w:r w:rsidRPr="00856FDA">
              <w:rPr>
                <w:rFonts w:asciiTheme="majorHAnsi" w:hAnsiTheme="majorHAnsi" w:cstheme="majorHAnsi"/>
              </w:rPr>
              <w:t>ISO 105-J03:2009</w:t>
            </w:r>
          </w:p>
        </w:tc>
        <w:tc>
          <w:tcPr>
            <w:tcW w:w="17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3FAA5C6" w14:textId="77777777" w:rsidR="005130E9" w:rsidRPr="00223D44" w:rsidRDefault="005130E9" w:rsidP="004168BE">
            <w:pPr>
              <w:rPr>
                <w:rFonts w:asciiTheme="majorHAnsi" w:hAnsiTheme="majorHAnsi" w:cstheme="majorHAnsi"/>
                <w:lang w:val="sk-SK"/>
              </w:rPr>
            </w:pPr>
          </w:p>
        </w:tc>
        <w:tc>
          <w:tcPr>
            <w:tcW w:w="216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1B6502E" w14:textId="21F25818" w:rsidR="005130E9" w:rsidRPr="00223D44" w:rsidRDefault="005130E9" w:rsidP="004168BE">
            <w:pPr>
              <w:rPr>
                <w:rFonts w:asciiTheme="majorHAnsi" w:hAnsiTheme="majorHAnsi" w:cstheme="majorHAnsi"/>
                <w:lang w:val="sk-SK"/>
              </w:rPr>
            </w:pPr>
            <w:r w:rsidRPr="00223D44">
              <w:rPr>
                <w:rFonts w:asciiTheme="majorHAnsi" w:hAnsiTheme="majorHAnsi" w:cstheme="majorHAnsi"/>
                <w:lang w:val="sk-SK"/>
              </w:rPr>
              <w:t>rovnica CMC≤ 1</w:t>
            </w:r>
          </w:p>
        </w:tc>
      </w:tr>
      <w:tr w:rsidR="005130E9" w:rsidRPr="00223D44" w14:paraId="257B92F5" w14:textId="77777777" w:rsidTr="005130E9">
        <w:trPr>
          <w:trHeight w:val="345"/>
        </w:trPr>
        <w:tc>
          <w:tcPr>
            <w:tcW w:w="1770" w:type="dxa"/>
            <w:vMerge/>
            <w:tcBorders>
              <w:left w:val="single" w:sz="6" w:space="0" w:color="000000"/>
              <w:bottom w:val="single" w:sz="6" w:space="0" w:color="000000"/>
              <w:right w:val="single" w:sz="6" w:space="0" w:color="000000"/>
            </w:tcBorders>
            <w:tcMar>
              <w:top w:w="60" w:type="dxa"/>
              <w:left w:w="60" w:type="dxa"/>
              <w:bottom w:w="60" w:type="dxa"/>
              <w:right w:w="60" w:type="dxa"/>
            </w:tcMar>
          </w:tcPr>
          <w:p w14:paraId="0CBF21F1" w14:textId="77777777" w:rsidR="005130E9" w:rsidRPr="00223D44" w:rsidRDefault="005130E9" w:rsidP="004168BE">
            <w:pPr>
              <w:rPr>
                <w:rFonts w:asciiTheme="majorHAnsi" w:hAnsiTheme="majorHAnsi" w:cstheme="majorHAnsi"/>
                <w:b/>
                <w:lang w:val="sk-SK"/>
              </w:rPr>
            </w:pPr>
          </w:p>
        </w:tc>
        <w:tc>
          <w:tcPr>
            <w:tcW w:w="17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B85D752" w14:textId="254EB79F" w:rsidR="005130E9" w:rsidRPr="00856FDA" w:rsidRDefault="003C3760" w:rsidP="004168BE">
            <w:pPr>
              <w:rPr>
                <w:rFonts w:asciiTheme="majorHAnsi" w:hAnsiTheme="majorHAnsi" w:cstheme="majorHAnsi"/>
                <w:lang w:val="sk-SK"/>
              </w:rPr>
            </w:pPr>
            <w:r w:rsidRPr="00856FDA">
              <w:rPr>
                <w:rFonts w:asciiTheme="majorHAnsi" w:hAnsiTheme="majorHAnsi" w:cstheme="majorHAnsi"/>
              </w:rPr>
              <w:t>CIE 015:2018</w:t>
            </w:r>
          </w:p>
        </w:tc>
        <w:tc>
          <w:tcPr>
            <w:tcW w:w="17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8A2242D" w14:textId="77777777" w:rsidR="005130E9" w:rsidRPr="00223D44" w:rsidRDefault="005130E9" w:rsidP="004168BE">
            <w:pPr>
              <w:rPr>
                <w:rFonts w:asciiTheme="majorHAnsi" w:hAnsiTheme="majorHAnsi" w:cstheme="majorHAnsi"/>
                <w:lang w:val="sk-SK"/>
              </w:rPr>
            </w:pPr>
          </w:p>
        </w:tc>
        <w:tc>
          <w:tcPr>
            <w:tcW w:w="216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F52C5CF" w14:textId="0000E24F" w:rsidR="005130E9" w:rsidRPr="00223D44" w:rsidRDefault="005130E9" w:rsidP="004168BE">
            <w:pPr>
              <w:rPr>
                <w:rFonts w:asciiTheme="majorHAnsi" w:hAnsiTheme="majorHAnsi" w:cstheme="majorHAnsi"/>
                <w:lang w:val="sk-SK"/>
              </w:rPr>
            </w:pPr>
            <w:r w:rsidRPr="00223D44">
              <w:rPr>
                <w:rFonts w:asciiTheme="majorHAnsi" w:hAnsiTheme="majorHAnsi" w:cstheme="majorHAnsi"/>
                <w:lang w:val="sk-SK"/>
              </w:rPr>
              <w:t>Index metamérie ≤ 1,5</w:t>
            </w:r>
          </w:p>
        </w:tc>
      </w:tr>
      <w:tr w:rsidR="00583650" w:rsidRPr="00223D44" w14:paraId="2D0AF039" w14:textId="77777777" w:rsidTr="005130E9">
        <w:trPr>
          <w:trHeight w:val="720"/>
        </w:trPr>
        <w:tc>
          <w:tcPr>
            <w:tcW w:w="177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C892157" w14:textId="77777777" w:rsidR="00583650" w:rsidRPr="00223D44" w:rsidRDefault="00034749" w:rsidP="004168BE">
            <w:pPr>
              <w:rPr>
                <w:rFonts w:asciiTheme="majorHAnsi" w:hAnsiTheme="majorHAnsi" w:cstheme="majorHAnsi"/>
                <w:b/>
                <w:lang w:val="sk-SK"/>
              </w:rPr>
            </w:pPr>
            <w:r w:rsidRPr="00223D44">
              <w:rPr>
                <w:rFonts w:asciiTheme="majorHAnsi" w:hAnsiTheme="majorHAnsi" w:cstheme="majorHAnsi"/>
                <w:b/>
                <w:lang w:val="sk-SK"/>
              </w:rPr>
              <w:t>Rozmerová zmena po 5 praniach pri 60 °C</w:t>
            </w:r>
          </w:p>
        </w:tc>
        <w:tc>
          <w:tcPr>
            <w:tcW w:w="17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3D0D582" w14:textId="77777777" w:rsidR="00583650" w:rsidRPr="00223D44" w:rsidRDefault="00034749" w:rsidP="004168BE">
            <w:pPr>
              <w:rPr>
                <w:rFonts w:asciiTheme="majorHAnsi" w:hAnsiTheme="majorHAnsi" w:cstheme="majorHAnsi"/>
                <w:lang w:val="sk-SK"/>
              </w:rPr>
            </w:pPr>
            <w:r w:rsidRPr="00223D44">
              <w:rPr>
                <w:rFonts w:asciiTheme="majorHAnsi" w:hAnsiTheme="majorHAnsi" w:cstheme="majorHAnsi"/>
                <w:lang w:val="sk-SK"/>
              </w:rPr>
              <w:t>EN ISO 6330</w:t>
            </w:r>
          </w:p>
        </w:tc>
        <w:tc>
          <w:tcPr>
            <w:tcW w:w="17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D9B99F8" w14:textId="77777777" w:rsidR="00583650" w:rsidRPr="00223D44" w:rsidRDefault="00034749" w:rsidP="004168BE">
            <w:pPr>
              <w:rPr>
                <w:rFonts w:asciiTheme="majorHAnsi" w:hAnsiTheme="majorHAnsi" w:cstheme="majorHAnsi"/>
                <w:lang w:val="sk-SK"/>
              </w:rPr>
            </w:pPr>
            <w:r w:rsidRPr="00223D44">
              <w:rPr>
                <w:rFonts w:asciiTheme="majorHAnsi" w:hAnsiTheme="majorHAnsi" w:cstheme="majorHAnsi"/>
                <w:lang w:val="sk-SK"/>
              </w:rPr>
              <w:t>osnova-útok</w:t>
            </w:r>
          </w:p>
        </w:tc>
        <w:tc>
          <w:tcPr>
            <w:tcW w:w="216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56E8C58" w14:textId="77777777" w:rsidR="00583650" w:rsidRPr="00223D44" w:rsidRDefault="00034749" w:rsidP="004168BE">
            <w:pPr>
              <w:rPr>
                <w:rFonts w:asciiTheme="majorHAnsi" w:hAnsiTheme="majorHAnsi" w:cstheme="majorHAnsi"/>
                <w:lang w:val="sk-SK"/>
              </w:rPr>
            </w:pPr>
            <w:r w:rsidRPr="00223D44">
              <w:rPr>
                <w:rFonts w:asciiTheme="majorHAnsi" w:hAnsiTheme="majorHAnsi" w:cstheme="majorHAnsi"/>
                <w:lang w:val="sk-SK"/>
              </w:rPr>
              <w:t xml:space="preserve"> ≤ ± 3%</w:t>
            </w:r>
          </w:p>
        </w:tc>
      </w:tr>
      <w:tr w:rsidR="00583650" w:rsidRPr="00223D44" w14:paraId="2FB0BC60" w14:textId="77777777" w:rsidTr="005130E9">
        <w:trPr>
          <w:trHeight w:val="525"/>
        </w:trPr>
        <w:tc>
          <w:tcPr>
            <w:tcW w:w="177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7AE960C" w14:textId="77777777" w:rsidR="00583650" w:rsidRPr="00223D44" w:rsidRDefault="00034749" w:rsidP="004168BE">
            <w:pPr>
              <w:rPr>
                <w:rFonts w:asciiTheme="majorHAnsi" w:hAnsiTheme="majorHAnsi" w:cstheme="majorHAnsi"/>
                <w:b/>
                <w:lang w:val="sk-SK"/>
              </w:rPr>
            </w:pPr>
            <w:r w:rsidRPr="00223D44">
              <w:rPr>
                <w:rFonts w:asciiTheme="majorHAnsi" w:hAnsiTheme="majorHAnsi" w:cstheme="majorHAnsi"/>
                <w:b/>
                <w:lang w:val="sk-SK"/>
              </w:rPr>
              <w:t>Odolnosť proti proti prieniku vody</w:t>
            </w:r>
          </w:p>
        </w:tc>
        <w:tc>
          <w:tcPr>
            <w:tcW w:w="17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FBF0DF2" w14:textId="77777777" w:rsidR="00583650" w:rsidRPr="00223D44" w:rsidRDefault="00034749" w:rsidP="004168BE">
            <w:pPr>
              <w:rPr>
                <w:rFonts w:asciiTheme="majorHAnsi" w:hAnsiTheme="majorHAnsi" w:cstheme="majorHAnsi"/>
                <w:lang w:val="sk-SK"/>
              </w:rPr>
            </w:pPr>
            <w:r w:rsidRPr="00223D44">
              <w:rPr>
                <w:rFonts w:asciiTheme="majorHAnsi" w:hAnsiTheme="majorHAnsi" w:cstheme="majorHAnsi"/>
                <w:lang w:val="sk-SK"/>
              </w:rPr>
              <w:t>EN ISO 20811</w:t>
            </w:r>
          </w:p>
        </w:tc>
        <w:tc>
          <w:tcPr>
            <w:tcW w:w="17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F86D09B" w14:textId="77777777" w:rsidR="00583650" w:rsidRPr="00223D44" w:rsidRDefault="00583650" w:rsidP="004168BE">
            <w:pPr>
              <w:rPr>
                <w:rFonts w:asciiTheme="majorHAnsi" w:hAnsiTheme="majorHAnsi" w:cstheme="majorHAnsi"/>
                <w:lang w:val="sk-SK"/>
              </w:rPr>
            </w:pPr>
          </w:p>
        </w:tc>
        <w:tc>
          <w:tcPr>
            <w:tcW w:w="216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1FDC663" w14:textId="77777777" w:rsidR="00583650" w:rsidRPr="00223D44" w:rsidRDefault="00034749" w:rsidP="004168BE">
            <w:pPr>
              <w:rPr>
                <w:rFonts w:asciiTheme="majorHAnsi" w:hAnsiTheme="majorHAnsi" w:cstheme="majorHAnsi"/>
                <w:lang w:val="sk-SK"/>
              </w:rPr>
            </w:pPr>
            <w:r w:rsidRPr="00223D44">
              <w:rPr>
                <w:rFonts w:asciiTheme="majorHAnsi" w:hAnsiTheme="majorHAnsi" w:cstheme="majorHAnsi"/>
                <w:lang w:val="sk-SK"/>
              </w:rPr>
              <w:t xml:space="preserve"> ≥ 10 000 mm</w:t>
            </w:r>
          </w:p>
        </w:tc>
      </w:tr>
      <w:tr w:rsidR="00583650" w:rsidRPr="00223D44" w14:paraId="3160CDEA" w14:textId="77777777" w:rsidTr="005130E9">
        <w:trPr>
          <w:trHeight w:val="525"/>
        </w:trPr>
        <w:tc>
          <w:tcPr>
            <w:tcW w:w="177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3784D2" w14:textId="77777777" w:rsidR="00583650" w:rsidRPr="00223D44" w:rsidRDefault="00034749" w:rsidP="004168BE">
            <w:pPr>
              <w:rPr>
                <w:rFonts w:asciiTheme="majorHAnsi" w:hAnsiTheme="majorHAnsi" w:cstheme="majorHAnsi"/>
                <w:b/>
                <w:lang w:val="sk-SK"/>
              </w:rPr>
            </w:pPr>
            <w:r w:rsidRPr="00223D44">
              <w:rPr>
                <w:rFonts w:asciiTheme="majorHAnsi" w:hAnsiTheme="majorHAnsi" w:cstheme="majorHAnsi"/>
                <w:b/>
                <w:lang w:val="sk-SK"/>
              </w:rPr>
              <w:t>Odpor proti prieniku vodných pár Ret</w:t>
            </w:r>
          </w:p>
        </w:tc>
        <w:tc>
          <w:tcPr>
            <w:tcW w:w="17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EEF2CE1" w14:textId="77777777" w:rsidR="00583650" w:rsidRPr="00223D44" w:rsidRDefault="00034749" w:rsidP="004168BE">
            <w:pPr>
              <w:rPr>
                <w:rFonts w:asciiTheme="majorHAnsi" w:hAnsiTheme="majorHAnsi" w:cstheme="majorHAnsi"/>
                <w:lang w:val="sk-SK"/>
              </w:rPr>
            </w:pPr>
            <w:r w:rsidRPr="00223D44">
              <w:rPr>
                <w:rFonts w:asciiTheme="majorHAnsi" w:hAnsiTheme="majorHAnsi" w:cstheme="majorHAnsi"/>
                <w:lang w:val="sk-SK"/>
              </w:rPr>
              <w:t>EN ISO 11092</w:t>
            </w:r>
          </w:p>
        </w:tc>
        <w:tc>
          <w:tcPr>
            <w:tcW w:w="17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8997D3F" w14:textId="77777777" w:rsidR="00583650" w:rsidRPr="00223D44" w:rsidRDefault="00583650" w:rsidP="004168BE">
            <w:pPr>
              <w:rPr>
                <w:rFonts w:asciiTheme="majorHAnsi" w:hAnsiTheme="majorHAnsi" w:cstheme="majorHAnsi"/>
                <w:lang w:val="sk-SK"/>
              </w:rPr>
            </w:pPr>
          </w:p>
        </w:tc>
        <w:tc>
          <w:tcPr>
            <w:tcW w:w="216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36694A2" w14:textId="77777777" w:rsidR="00583650" w:rsidRPr="00223D44" w:rsidRDefault="00034749" w:rsidP="004168BE">
            <w:pPr>
              <w:rPr>
                <w:rFonts w:asciiTheme="majorHAnsi" w:hAnsiTheme="majorHAnsi" w:cstheme="majorHAnsi"/>
                <w:lang w:val="sk-SK"/>
              </w:rPr>
            </w:pPr>
            <w:r w:rsidRPr="00223D44">
              <w:rPr>
                <w:rFonts w:asciiTheme="majorHAnsi" w:hAnsiTheme="majorHAnsi" w:cstheme="majorHAnsi"/>
                <w:lang w:val="sk-SK"/>
              </w:rPr>
              <w:t xml:space="preserve"> ≤ 11 m</w:t>
            </w:r>
            <w:r w:rsidRPr="00223D44">
              <w:rPr>
                <w:rFonts w:asciiTheme="majorHAnsi" w:hAnsiTheme="majorHAnsi" w:cstheme="majorHAnsi"/>
                <w:vertAlign w:val="superscript"/>
                <w:lang w:val="sk-SK"/>
              </w:rPr>
              <w:t>2</w:t>
            </w:r>
            <w:r w:rsidRPr="00223D44">
              <w:rPr>
                <w:rFonts w:asciiTheme="majorHAnsi" w:hAnsiTheme="majorHAnsi" w:cstheme="majorHAnsi"/>
                <w:lang w:val="sk-SK"/>
              </w:rPr>
              <w:t>Pa/W</w:t>
            </w:r>
          </w:p>
        </w:tc>
      </w:tr>
      <w:tr w:rsidR="00583650" w:rsidRPr="00223D44" w14:paraId="23E03550" w14:textId="77777777" w:rsidTr="005130E9">
        <w:trPr>
          <w:trHeight w:val="345"/>
        </w:trPr>
        <w:tc>
          <w:tcPr>
            <w:tcW w:w="177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9C85349" w14:textId="77777777" w:rsidR="00583650" w:rsidRPr="00223D44" w:rsidRDefault="00034749" w:rsidP="004168BE">
            <w:pPr>
              <w:rPr>
                <w:rFonts w:asciiTheme="majorHAnsi" w:hAnsiTheme="majorHAnsi" w:cstheme="majorHAnsi"/>
                <w:b/>
                <w:lang w:val="sk-SK"/>
              </w:rPr>
            </w:pPr>
            <w:r w:rsidRPr="00223D44">
              <w:rPr>
                <w:rFonts w:asciiTheme="majorHAnsi" w:hAnsiTheme="majorHAnsi" w:cstheme="majorHAnsi"/>
                <w:b/>
                <w:lang w:val="sk-SK"/>
              </w:rPr>
              <w:t>Tepelný odpor Rtc</w:t>
            </w:r>
          </w:p>
        </w:tc>
        <w:tc>
          <w:tcPr>
            <w:tcW w:w="17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5300A16" w14:textId="77777777" w:rsidR="00583650" w:rsidRPr="00223D44" w:rsidRDefault="00034749" w:rsidP="004168BE">
            <w:pPr>
              <w:rPr>
                <w:rFonts w:asciiTheme="majorHAnsi" w:hAnsiTheme="majorHAnsi" w:cstheme="majorHAnsi"/>
                <w:lang w:val="sk-SK"/>
              </w:rPr>
            </w:pPr>
            <w:r w:rsidRPr="00223D44">
              <w:rPr>
                <w:rFonts w:asciiTheme="majorHAnsi" w:hAnsiTheme="majorHAnsi" w:cstheme="majorHAnsi"/>
                <w:lang w:val="sk-SK"/>
              </w:rPr>
              <w:t>EN ISO 11092</w:t>
            </w:r>
          </w:p>
        </w:tc>
        <w:tc>
          <w:tcPr>
            <w:tcW w:w="17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EFFBD6A" w14:textId="77777777" w:rsidR="00583650" w:rsidRPr="00223D44" w:rsidRDefault="00583650" w:rsidP="004168BE">
            <w:pPr>
              <w:rPr>
                <w:rFonts w:asciiTheme="majorHAnsi" w:hAnsiTheme="majorHAnsi" w:cstheme="majorHAnsi"/>
                <w:lang w:val="sk-SK"/>
              </w:rPr>
            </w:pPr>
          </w:p>
        </w:tc>
        <w:tc>
          <w:tcPr>
            <w:tcW w:w="216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4127A08" w14:textId="77777777" w:rsidR="00583650" w:rsidRPr="00223D44" w:rsidRDefault="00034749" w:rsidP="004168BE">
            <w:pPr>
              <w:rPr>
                <w:rFonts w:asciiTheme="majorHAnsi" w:hAnsiTheme="majorHAnsi" w:cstheme="majorHAnsi"/>
                <w:lang w:val="sk-SK"/>
              </w:rPr>
            </w:pPr>
            <w:r w:rsidRPr="00223D44">
              <w:rPr>
                <w:rFonts w:asciiTheme="majorHAnsi" w:hAnsiTheme="majorHAnsi" w:cstheme="majorHAnsi"/>
                <w:lang w:val="sk-SK"/>
              </w:rPr>
              <w:t>≥ 0,06 m</w:t>
            </w:r>
            <w:r w:rsidRPr="00223D44">
              <w:rPr>
                <w:rFonts w:asciiTheme="majorHAnsi" w:hAnsiTheme="majorHAnsi" w:cstheme="majorHAnsi"/>
                <w:vertAlign w:val="superscript"/>
                <w:lang w:val="sk-SK"/>
              </w:rPr>
              <w:t>2</w:t>
            </w:r>
            <w:r w:rsidRPr="00223D44">
              <w:rPr>
                <w:rFonts w:asciiTheme="majorHAnsi" w:hAnsiTheme="majorHAnsi" w:cstheme="majorHAnsi"/>
                <w:lang w:val="sk-SK"/>
              </w:rPr>
              <w:t>K/W</w:t>
            </w:r>
          </w:p>
        </w:tc>
      </w:tr>
      <w:tr w:rsidR="00583650" w:rsidRPr="00223D44" w14:paraId="59936891" w14:textId="77777777" w:rsidTr="005130E9">
        <w:trPr>
          <w:trHeight w:val="525"/>
        </w:trPr>
        <w:tc>
          <w:tcPr>
            <w:tcW w:w="177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B69FE93" w14:textId="77777777" w:rsidR="00583650" w:rsidRPr="00223D44" w:rsidRDefault="00034749" w:rsidP="004168BE">
            <w:pPr>
              <w:rPr>
                <w:rFonts w:asciiTheme="majorHAnsi" w:hAnsiTheme="majorHAnsi" w:cstheme="majorHAnsi"/>
                <w:b/>
                <w:lang w:val="sk-SK"/>
              </w:rPr>
            </w:pPr>
            <w:r w:rsidRPr="00223D44">
              <w:rPr>
                <w:rFonts w:asciiTheme="majorHAnsi" w:hAnsiTheme="majorHAnsi" w:cstheme="majorHAnsi"/>
                <w:b/>
                <w:lang w:val="sk-SK"/>
              </w:rPr>
              <w:t xml:space="preserve">Pevnosť v ťahu </w:t>
            </w:r>
          </w:p>
        </w:tc>
        <w:tc>
          <w:tcPr>
            <w:tcW w:w="17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C58364D" w14:textId="77777777" w:rsidR="00583650" w:rsidRPr="00223D44" w:rsidRDefault="00034749" w:rsidP="004168BE">
            <w:pPr>
              <w:rPr>
                <w:rFonts w:asciiTheme="majorHAnsi" w:hAnsiTheme="majorHAnsi" w:cstheme="majorHAnsi"/>
                <w:lang w:val="sk-SK"/>
              </w:rPr>
            </w:pPr>
            <w:r w:rsidRPr="00223D44">
              <w:rPr>
                <w:rFonts w:asciiTheme="majorHAnsi" w:hAnsiTheme="majorHAnsi" w:cstheme="majorHAnsi"/>
                <w:lang w:val="sk-SK"/>
              </w:rPr>
              <w:t>EN ISO 13934-1</w:t>
            </w:r>
          </w:p>
        </w:tc>
        <w:tc>
          <w:tcPr>
            <w:tcW w:w="17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F280D33" w14:textId="77777777" w:rsidR="00583650" w:rsidRPr="00223D44" w:rsidRDefault="00034749" w:rsidP="004168BE">
            <w:pPr>
              <w:rPr>
                <w:rFonts w:asciiTheme="majorHAnsi" w:hAnsiTheme="majorHAnsi" w:cstheme="majorHAnsi"/>
                <w:lang w:val="sk-SK"/>
              </w:rPr>
            </w:pPr>
            <w:r w:rsidRPr="00223D44">
              <w:rPr>
                <w:rFonts w:asciiTheme="majorHAnsi" w:hAnsiTheme="majorHAnsi" w:cstheme="majorHAnsi"/>
                <w:lang w:val="sk-SK"/>
              </w:rPr>
              <w:t>osnova-útok</w:t>
            </w:r>
          </w:p>
        </w:tc>
        <w:tc>
          <w:tcPr>
            <w:tcW w:w="216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E8F4693" w14:textId="77777777" w:rsidR="00583650" w:rsidRPr="00223D44" w:rsidRDefault="00034749" w:rsidP="004168BE">
            <w:pPr>
              <w:rPr>
                <w:rFonts w:asciiTheme="majorHAnsi" w:hAnsiTheme="majorHAnsi" w:cstheme="majorHAnsi"/>
                <w:lang w:val="sk-SK"/>
              </w:rPr>
            </w:pPr>
            <w:r w:rsidRPr="00223D44">
              <w:rPr>
                <w:rFonts w:asciiTheme="majorHAnsi" w:hAnsiTheme="majorHAnsi" w:cstheme="majorHAnsi"/>
                <w:lang w:val="sk-SK"/>
              </w:rPr>
              <w:t xml:space="preserve"> ≥ 1000 N                                   ≥ 800 N</w:t>
            </w:r>
          </w:p>
        </w:tc>
      </w:tr>
      <w:tr w:rsidR="00583650" w:rsidRPr="00223D44" w14:paraId="30B70726" w14:textId="77777777" w:rsidTr="005130E9">
        <w:trPr>
          <w:trHeight w:val="525"/>
        </w:trPr>
        <w:tc>
          <w:tcPr>
            <w:tcW w:w="177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71F6390" w14:textId="77777777" w:rsidR="00583650" w:rsidRPr="00223D44" w:rsidRDefault="00034749" w:rsidP="004168BE">
            <w:pPr>
              <w:rPr>
                <w:rFonts w:asciiTheme="majorHAnsi" w:hAnsiTheme="majorHAnsi" w:cstheme="majorHAnsi"/>
                <w:b/>
                <w:lang w:val="sk-SK"/>
              </w:rPr>
            </w:pPr>
            <w:r w:rsidRPr="00223D44">
              <w:rPr>
                <w:rFonts w:asciiTheme="majorHAnsi" w:hAnsiTheme="majorHAnsi" w:cstheme="majorHAnsi"/>
                <w:b/>
                <w:lang w:val="sk-SK"/>
              </w:rPr>
              <w:t>Pevnosť v ďalšom trhaní</w:t>
            </w:r>
          </w:p>
        </w:tc>
        <w:tc>
          <w:tcPr>
            <w:tcW w:w="17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A3B3978" w14:textId="77777777" w:rsidR="00583650" w:rsidRPr="00223D44" w:rsidRDefault="00034749" w:rsidP="004168BE">
            <w:pPr>
              <w:rPr>
                <w:rFonts w:asciiTheme="majorHAnsi" w:hAnsiTheme="majorHAnsi" w:cstheme="majorHAnsi"/>
                <w:lang w:val="sk-SK"/>
              </w:rPr>
            </w:pPr>
            <w:r w:rsidRPr="00223D44">
              <w:rPr>
                <w:rFonts w:asciiTheme="majorHAnsi" w:hAnsiTheme="majorHAnsi" w:cstheme="majorHAnsi"/>
                <w:lang w:val="sk-SK"/>
              </w:rPr>
              <w:t>EN ISO 4674-1 MethodeA</w:t>
            </w:r>
          </w:p>
        </w:tc>
        <w:tc>
          <w:tcPr>
            <w:tcW w:w="17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D18863D" w14:textId="77777777" w:rsidR="00583650" w:rsidRPr="00223D44" w:rsidRDefault="00034749" w:rsidP="004168BE">
            <w:pPr>
              <w:rPr>
                <w:rFonts w:asciiTheme="majorHAnsi" w:hAnsiTheme="majorHAnsi" w:cstheme="majorHAnsi"/>
                <w:lang w:val="sk-SK"/>
              </w:rPr>
            </w:pPr>
            <w:r w:rsidRPr="00223D44">
              <w:rPr>
                <w:rFonts w:asciiTheme="majorHAnsi" w:hAnsiTheme="majorHAnsi" w:cstheme="majorHAnsi"/>
                <w:lang w:val="sk-SK"/>
              </w:rPr>
              <w:t>osnova-útok</w:t>
            </w:r>
          </w:p>
        </w:tc>
        <w:tc>
          <w:tcPr>
            <w:tcW w:w="216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0E29D3E" w14:textId="77777777" w:rsidR="00583650" w:rsidRPr="00223D44" w:rsidRDefault="00034749" w:rsidP="004168BE">
            <w:pPr>
              <w:rPr>
                <w:rFonts w:asciiTheme="majorHAnsi" w:hAnsiTheme="majorHAnsi" w:cstheme="majorHAnsi"/>
                <w:lang w:val="sk-SK"/>
              </w:rPr>
            </w:pPr>
            <w:r w:rsidRPr="00223D44">
              <w:rPr>
                <w:rFonts w:asciiTheme="majorHAnsi" w:hAnsiTheme="majorHAnsi" w:cstheme="majorHAnsi"/>
                <w:lang w:val="sk-SK"/>
              </w:rPr>
              <w:t xml:space="preserve"> ≥ 75 N                                            ≥ 70 N</w:t>
            </w:r>
          </w:p>
        </w:tc>
      </w:tr>
      <w:tr w:rsidR="00583650" w:rsidRPr="00223D44" w14:paraId="21045FB6" w14:textId="77777777" w:rsidTr="005130E9">
        <w:trPr>
          <w:trHeight w:val="525"/>
        </w:trPr>
        <w:tc>
          <w:tcPr>
            <w:tcW w:w="177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89A1C69" w14:textId="77777777" w:rsidR="00583650" w:rsidRPr="00223D44" w:rsidRDefault="00034749" w:rsidP="004168BE">
            <w:pPr>
              <w:rPr>
                <w:rFonts w:asciiTheme="majorHAnsi" w:hAnsiTheme="majorHAnsi" w:cstheme="majorHAnsi"/>
                <w:b/>
                <w:lang w:val="sk-SK"/>
              </w:rPr>
            </w:pPr>
            <w:r w:rsidRPr="00223D44">
              <w:rPr>
                <w:rFonts w:asciiTheme="majorHAnsi" w:hAnsiTheme="majorHAnsi" w:cstheme="majorHAnsi"/>
                <w:b/>
                <w:lang w:val="sk-SK"/>
              </w:rPr>
              <w:t>Odolnosť proti oderu pri 9 kPa</w:t>
            </w:r>
          </w:p>
        </w:tc>
        <w:tc>
          <w:tcPr>
            <w:tcW w:w="17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B40DFA8" w14:textId="77777777" w:rsidR="00583650" w:rsidRPr="00223D44" w:rsidRDefault="00034749" w:rsidP="004168BE">
            <w:pPr>
              <w:rPr>
                <w:rFonts w:asciiTheme="majorHAnsi" w:hAnsiTheme="majorHAnsi" w:cstheme="majorHAnsi"/>
                <w:lang w:val="sk-SK"/>
              </w:rPr>
            </w:pPr>
            <w:r w:rsidRPr="00223D44">
              <w:rPr>
                <w:rFonts w:asciiTheme="majorHAnsi" w:hAnsiTheme="majorHAnsi" w:cstheme="majorHAnsi"/>
                <w:lang w:val="sk-SK"/>
              </w:rPr>
              <w:t>EN ISO 12947-2</w:t>
            </w:r>
          </w:p>
        </w:tc>
        <w:tc>
          <w:tcPr>
            <w:tcW w:w="17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2D0FF15" w14:textId="77777777" w:rsidR="00583650" w:rsidRPr="00223D44" w:rsidRDefault="00034749" w:rsidP="004168BE">
            <w:pPr>
              <w:rPr>
                <w:rFonts w:asciiTheme="majorHAnsi" w:hAnsiTheme="majorHAnsi" w:cstheme="majorHAnsi"/>
                <w:lang w:val="sk-SK"/>
              </w:rPr>
            </w:pPr>
            <w:r w:rsidRPr="00223D44">
              <w:rPr>
                <w:rFonts w:asciiTheme="majorHAnsi" w:hAnsiTheme="majorHAnsi" w:cstheme="majorHAnsi"/>
                <w:lang w:val="sk-SK"/>
              </w:rPr>
              <w:t>≥ 100 000 cyklov</w:t>
            </w:r>
          </w:p>
        </w:tc>
        <w:tc>
          <w:tcPr>
            <w:tcW w:w="216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6D6944E" w14:textId="77777777" w:rsidR="00583650" w:rsidRPr="00223D44" w:rsidRDefault="00034749" w:rsidP="004168BE">
            <w:pPr>
              <w:rPr>
                <w:rFonts w:asciiTheme="majorHAnsi" w:hAnsiTheme="majorHAnsi" w:cstheme="majorHAnsi"/>
                <w:lang w:val="sk-SK"/>
              </w:rPr>
            </w:pPr>
            <w:r w:rsidRPr="00223D44">
              <w:rPr>
                <w:rFonts w:asciiTheme="majorHAnsi" w:hAnsiTheme="majorHAnsi" w:cstheme="majorHAnsi"/>
                <w:lang w:val="sk-SK"/>
              </w:rPr>
              <w:t>bez predratia</w:t>
            </w:r>
          </w:p>
        </w:tc>
      </w:tr>
    </w:tbl>
    <w:p w14:paraId="3FD887D5" w14:textId="77777777" w:rsidR="00583650" w:rsidRPr="00223D44" w:rsidRDefault="00583650" w:rsidP="004168BE">
      <w:pPr>
        <w:spacing w:after="220"/>
        <w:ind w:left="420" w:hanging="200"/>
        <w:jc w:val="both"/>
        <w:rPr>
          <w:rFonts w:asciiTheme="majorHAnsi" w:hAnsiTheme="majorHAnsi" w:cstheme="majorHAnsi"/>
          <w:u w:val="single"/>
          <w:lang w:val="sk-SK"/>
        </w:rPr>
      </w:pPr>
    </w:p>
    <w:p w14:paraId="76BD690E" w14:textId="77777777" w:rsidR="00583650" w:rsidRPr="00223D44" w:rsidRDefault="00034749" w:rsidP="004168BE">
      <w:pPr>
        <w:spacing w:after="220"/>
        <w:ind w:left="420" w:hanging="200"/>
        <w:jc w:val="both"/>
        <w:rPr>
          <w:rFonts w:asciiTheme="majorHAnsi" w:hAnsiTheme="majorHAnsi" w:cstheme="majorHAnsi"/>
          <w:b/>
          <w:color w:val="F31825"/>
          <w:sz w:val="24"/>
          <w:szCs w:val="24"/>
          <w:u w:val="single"/>
          <w:shd w:val="clear" w:color="auto" w:fill="FFFF10"/>
          <w:lang w:val="sk-SK"/>
        </w:rPr>
      </w:pPr>
      <w:bookmarkStart w:id="5" w:name="_fktihaowicxd"/>
      <w:bookmarkEnd w:id="5"/>
      <w:r w:rsidRPr="00223D44">
        <w:rPr>
          <w:rFonts w:asciiTheme="majorHAnsi" w:hAnsiTheme="majorHAnsi" w:cstheme="majorHAnsi"/>
          <w:b/>
          <w:sz w:val="24"/>
          <w:szCs w:val="24"/>
          <w:u w:val="single"/>
          <w:lang w:val="sk-SK"/>
        </w:rPr>
        <w:t xml:space="preserve">D. Konfekčné veľkosti: </w:t>
      </w:r>
      <w:r w:rsidRPr="00223D44">
        <w:rPr>
          <w:rFonts w:asciiTheme="majorHAnsi" w:hAnsiTheme="majorHAnsi" w:cstheme="majorHAnsi"/>
          <w:b/>
          <w:color w:val="F31825"/>
          <w:sz w:val="24"/>
          <w:szCs w:val="24"/>
          <w:u w:val="single"/>
          <w:shd w:val="clear" w:color="auto" w:fill="FFFF10"/>
          <w:lang w:val="sk-SK"/>
        </w:rPr>
        <w:t xml:space="preserve"> </w:t>
      </w:r>
    </w:p>
    <w:p w14:paraId="5B744003" w14:textId="77777777" w:rsidR="00583650" w:rsidRPr="00223D44" w:rsidRDefault="00034749">
      <w:pPr>
        <w:rPr>
          <w:rFonts w:asciiTheme="majorHAnsi" w:hAnsiTheme="majorHAnsi" w:cstheme="majorHAnsi"/>
          <w:lang w:val="sk-SK"/>
        </w:rPr>
      </w:pPr>
      <w:r w:rsidRPr="00223D44">
        <w:rPr>
          <w:rFonts w:asciiTheme="majorHAnsi" w:hAnsiTheme="majorHAnsi" w:cstheme="majorHAnsi"/>
          <w:lang w:val="sk-SK"/>
        </w:rPr>
        <w:t xml:space="preserve"> </w:t>
      </w:r>
      <w:r w:rsidRPr="00223D44">
        <w:rPr>
          <w:rFonts w:asciiTheme="majorHAnsi" w:hAnsiTheme="majorHAnsi" w:cstheme="majorHAnsi"/>
          <w:noProof/>
          <w:lang w:val="sk-SK"/>
        </w:rPr>
        <w:drawing>
          <wp:inline distT="114300" distB="114300" distL="114300" distR="114300" wp14:anchorId="4F8D7D04" wp14:editId="0201E0CB">
            <wp:extent cx="4843463" cy="2992970"/>
            <wp:effectExtent l="0" t="0" r="0" b="0"/>
            <wp:docPr id="4"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8"/>
                    <a:srcRect/>
                    <a:stretch>
                      <a:fillRect/>
                    </a:stretch>
                  </pic:blipFill>
                  <pic:spPr>
                    <a:xfrm>
                      <a:off x="0" y="0"/>
                      <a:ext cx="4843463" cy="2992970"/>
                    </a:xfrm>
                    <a:prstGeom prst="rect">
                      <a:avLst/>
                    </a:prstGeom>
                    <a:ln/>
                  </pic:spPr>
                </pic:pic>
              </a:graphicData>
            </a:graphic>
          </wp:inline>
        </w:drawing>
      </w:r>
    </w:p>
    <w:p w14:paraId="15C88BBC" w14:textId="77777777" w:rsidR="00583650" w:rsidRPr="00223D44" w:rsidRDefault="00034749">
      <w:pPr>
        <w:rPr>
          <w:rFonts w:asciiTheme="majorHAnsi" w:hAnsiTheme="majorHAnsi" w:cstheme="majorHAnsi"/>
          <w:lang w:val="sk-SK"/>
        </w:rPr>
      </w:pPr>
      <w:r w:rsidRPr="00223D44">
        <w:rPr>
          <w:rFonts w:asciiTheme="majorHAnsi" w:hAnsiTheme="majorHAnsi" w:cstheme="majorHAnsi"/>
          <w:lang w:val="sk-SK"/>
        </w:rPr>
        <w:t xml:space="preserve"> </w:t>
      </w:r>
    </w:p>
    <w:p w14:paraId="49A55A34" w14:textId="77777777" w:rsidR="00583650" w:rsidRPr="00223D44" w:rsidRDefault="00034749" w:rsidP="004168BE">
      <w:pPr>
        <w:spacing w:after="220"/>
        <w:ind w:left="440" w:hanging="220"/>
        <w:jc w:val="both"/>
        <w:rPr>
          <w:rFonts w:asciiTheme="majorHAnsi" w:hAnsiTheme="majorHAnsi" w:cstheme="majorHAnsi"/>
          <w:b/>
          <w:sz w:val="24"/>
          <w:szCs w:val="24"/>
          <w:u w:val="single"/>
          <w:lang w:val="sk-SK"/>
        </w:rPr>
      </w:pPr>
      <w:bookmarkStart w:id="6" w:name="_efwtycna14ab"/>
      <w:bookmarkEnd w:id="6"/>
      <w:r w:rsidRPr="00223D44">
        <w:rPr>
          <w:rFonts w:asciiTheme="majorHAnsi" w:hAnsiTheme="majorHAnsi" w:cstheme="majorHAnsi"/>
          <w:b/>
          <w:sz w:val="24"/>
          <w:szCs w:val="24"/>
          <w:u w:val="single"/>
          <w:lang w:val="sk-SK"/>
        </w:rPr>
        <w:t xml:space="preserve">E. Značenie výrobkov, balenie:    </w:t>
      </w:r>
    </w:p>
    <w:p w14:paraId="67824B7D" w14:textId="77777777" w:rsidR="00583650" w:rsidRPr="00223D44" w:rsidRDefault="00034749">
      <w:pPr>
        <w:jc w:val="both"/>
        <w:rPr>
          <w:rFonts w:asciiTheme="majorHAnsi" w:hAnsiTheme="majorHAnsi" w:cstheme="majorHAnsi"/>
          <w:lang w:val="sk-SK"/>
        </w:rPr>
      </w:pPr>
      <w:r w:rsidRPr="00223D44">
        <w:rPr>
          <w:rFonts w:asciiTheme="majorHAnsi" w:hAnsiTheme="majorHAnsi" w:cstheme="majorHAnsi"/>
          <w:lang w:val="sk-SK"/>
        </w:rPr>
        <w:t xml:space="preserve">Výrobky sa označujú etiketou, ktorá je všitá v ľavom bočnom šve cca 19 cm od spodného okraja bundy. </w:t>
      </w:r>
    </w:p>
    <w:p w14:paraId="0C96E902" w14:textId="77777777" w:rsidR="00583650" w:rsidRPr="00223D44" w:rsidRDefault="00034749">
      <w:pPr>
        <w:jc w:val="both"/>
        <w:rPr>
          <w:rFonts w:asciiTheme="majorHAnsi" w:hAnsiTheme="majorHAnsi" w:cstheme="majorHAnsi"/>
          <w:lang w:val="sk-SK"/>
        </w:rPr>
      </w:pPr>
      <w:r w:rsidRPr="00223D44">
        <w:rPr>
          <w:rFonts w:asciiTheme="majorHAnsi" w:hAnsiTheme="majorHAnsi" w:cstheme="majorHAnsi"/>
          <w:lang w:val="sk-SK"/>
        </w:rPr>
        <w:t xml:space="preserve">Etiketa obsahuje tieto údaje: </w:t>
      </w:r>
    </w:p>
    <w:p w14:paraId="1475A91A" w14:textId="77777777" w:rsidR="00583650" w:rsidRPr="00223D44" w:rsidRDefault="00034749">
      <w:pPr>
        <w:jc w:val="both"/>
        <w:rPr>
          <w:rFonts w:asciiTheme="majorHAnsi" w:hAnsiTheme="majorHAnsi" w:cstheme="majorHAnsi"/>
          <w:lang w:val="sk-SK"/>
        </w:rPr>
      </w:pPr>
      <w:r w:rsidRPr="00223D44">
        <w:rPr>
          <w:rFonts w:asciiTheme="majorHAnsi" w:hAnsiTheme="majorHAnsi" w:cstheme="majorHAnsi"/>
          <w:lang w:val="sk-SK"/>
        </w:rPr>
        <w:t>- názov výrobcu</w:t>
      </w:r>
    </w:p>
    <w:p w14:paraId="00E506D7" w14:textId="77777777" w:rsidR="00583650" w:rsidRPr="00223D44" w:rsidRDefault="00034749">
      <w:pPr>
        <w:jc w:val="both"/>
        <w:rPr>
          <w:rFonts w:asciiTheme="majorHAnsi" w:hAnsiTheme="majorHAnsi" w:cstheme="majorHAnsi"/>
          <w:lang w:val="sk-SK"/>
        </w:rPr>
      </w:pPr>
      <w:r w:rsidRPr="00223D44">
        <w:rPr>
          <w:rFonts w:asciiTheme="majorHAnsi" w:hAnsiTheme="majorHAnsi" w:cstheme="majorHAnsi"/>
          <w:lang w:val="sk-SK"/>
        </w:rPr>
        <w:t>- veľkosť výrobku</w:t>
      </w:r>
    </w:p>
    <w:p w14:paraId="6D442904" w14:textId="77777777" w:rsidR="00583650" w:rsidRPr="00223D44" w:rsidRDefault="00034749">
      <w:pPr>
        <w:jc w:val="both"/>
        <w:rPr>
          <w:rFonts w:asciiTheme="majorHAnsi" w:hAnsiTheme="majorHAnsi" w:cstheme="majorHAnsi"/>
          <w:lang w:val="sk-SK"/>
        </w:rPr>
      </w:pPr>
      <w:r w:rsidRPr="00223D44">
        <w:rPr>
          <w:rFonts w:asciiTheme="majorHAnsi" w:hAnsiTheme="majorHAnsi" w:cstheme="majorHAnsi"/>
          <w:lang w:val="sk-SK"/>
        </w:rPr>
        <w:t>- zloženie materiálu</w:t>
      </w:r>
    </w:p>
    <w:p w14:paraId="6AE66029" w14:textId="77777777" w:rsidR="00583650" w:rsidRPr="00223D44" w:rsidRDefault="00034749">
      <w:pPr>
        <w:jc w:val="both"/>
        <w:rPr>
          <w:rFonts w:asciiTheme="majorHAnsi" w:hAnsiTheme="majorHAnsi" w:cstheme="majorHAnsi"/>
          <w:lang w:val="sk-SK"/>
        </w:rPr>
      </w:pPr>
      <w:r w:rsidRPr="00223D44">
        <w:rPr>
          <w:rFonts w:asciiTheme="majorHAnsi" w:hAnsiTheme="majorHAnsi" w:cstheme="majorHAnsi"/>
          <w:lang w:val="sk-SK"/>
        </w:rPr>
        <w:t>- rok výroby</w:t>
      </w:r>
    </w:p>
    <w:p w14:paraId="2303E4E1" w14:textId="77777777" w:rsidR="00583650" w:rsidRPr="00223D44" w:rsidRDefault="00034749">
      <w:pPr>
        <w:jc w:val="both"/>
        <w:rPr>
          <w:rFonts w:asciiTheme="majorHAnsi" w:hAnsiTheme="majorHAnsi" w:cstheme="majorHAnsi"/>
          <w:lang w:val="sk-SK"/>
        </w:rPr>
      </w:pPr>
      <w:r w:rsidRPr="00223D44">
        <w:rPr>
          <w:rFonts w:asciiTheme="majorHAnsi" w:hAnsiTheme="majorHAnsi" w:cstheme="majorHAnsi"/>
          <w:lang w:val="sk-SK"/>
        </w:rPr>
        <w:t>- symboly na ošetrovanie spĺňajúce kritéria STN EN ISO 3758</w:t>
      </w:r>
    </w:p>
    <w:p w14:paraId="67705970" w14:textId="77777777" w:rsidR="00583650" w:rsidRPr="00223D44" w:rsidRDefault="00583650" w:rsidP="004168BE">
      <w:pPr>
        <w:jc w:val="both"/>
        <w:rPr>
          <w:rFonts w:asciiTheme="majorHAnsi" w:hAnsiTheme="majorHAnsi" w:cstheme="majorHAnsi"/>
          <w:lang w:val="sk-SK"/>
        </w:rPr>
      </w:pPr>
    </w:p>
    <w:p w14:paraId="3732C8D7" w14:textId="77777777" w:rsidR="00583650" w:rsidRPr="00223D44" w:rsidRDefault="00034749" w:rsidP="004168BE">
      <w:pPr>
        <w:spacing w:after="60"/>
        <w:rPr>
          <w:rFonts w:asciiTheme="majorHAnsi" w:hAnsiTheme="majorHAnsi" w:cstheme="majorHAnsi"/>
          <w:b/>
          <w:sz w:val="24"/>
          <w:szCs w:val="24"/>
          <w:u w:val="single"/>
          <w:lang w:val="sk-SK"/>
        </w:rPr>
      </w:pPr>
      <w:bookmarkStart w:id="7" w:name="_9y8oimmqgt2"/>
      <w:bookmarkStart w:id="8" w:name="_m5062kjgi8hd"/>
      <w:bookmarkEnd w:id="7"/>
      <w:bookmarkEnd w:id="8"/>
      <w:r w:rsidRPr="00223D44">
        <w:rPr>
          <w:rFonts w:asciiTheme="majorHAnsi" w:hAnsiTheme="majorHAnsi" w:cstheme="majorHAnsi"/>
          <w:b/>
          <w:sz w:val="24"/>
          <w:szCs w:val="24"/>
          <w:u w:val="single"/>
          <w:lang w:val="sk-SK"/>
        </w:rPr>
        <w:t>G. Obrazová časť:</w:t>
      </w:r>
    </w:p>
    <w:p w14:paraId="324FB00E" w14:textId="77777777" w:rsidR="00583650" w:rsidRPr="00223D44" w:rsidRDefault="00583650" w:rsidP="004168BE">
      <w:pPr>
        <w:spacing w:after="60"/>
        <w:rPr>
          <w:rFonts w:asciiTheme="majorHAnsi" w:hAnsiTheme="majorHAnsi" w:cstheme="majorHAnsi"/>
          <w:b/>
          <w:u w:val="single"/>
          <w:lang w:val="sk-SK"/>
        </w:rPr>
      </w:pPr>
    </w:p>
    <w:p w14:paraId="3621DBA8" w14:textId="77777777" w:rsidR="00583650" w:rsidRPr="00223D44" w:rsidRDefault="00034749">
      <w:pPr>
        <w:rPr>
          <w:rFonts w:asciiTheme="majorHAnsi" w:hAnsiTheme="majorHAnsi" w:cstheme="majorHAnsi"/>
          <w:u w:val="single"/>
          <w:lang w:val="sk-SK"/>
        </w:rPr>
      </w:pPr>
      <w:r w:rsidRPr="00223D44">
        <w:rPr>
          <w:rFonts w:asciiTheme="majorHAnsi" w:hAnsiTheme="majorHAnsi" w:cstheme="majorHAnsi"/>
          <w:u w:val="single"/>
          <w:lang w:val="sk-SK"/>
        </w:rPr>
        <w:t>Pomocný obr. 1</w:t>
      </w:r>
    </w:p>
    <w:p w14:paraId="4BF49C50" w14:textId="77777777" w:rsidR="00583650" w:rsidRPr="00223D44" w:rsidRDefault="00034749">
      <w:pPr>
        <w:rPr>
          <w:rFonts w:asciiTheme="majorHAnsi" w:hAnsiTheme="majorHAnsi" w:cstheme="majorHAnsi"/>
          <w:lang w:val="sk-SK"/>
        </w:rPr>
      </w:pPr>
      <w:r w:rsidRPr="00223D44">
        <w:rPr>
          <w:rFonts w:asciiTheme="majorHAnsi" w:hAnsiTheme="majorHAnsi" w:cstheme="majorHAnsi"/>
          <w:lang w:val="sk-SK"/>
        </w:rPr>
        <w:t>Nášivka hodnosť v tvare šípky so suchým zipsom</w:t>
      </w:r>
    </w:p>
    <w:p w14:paraId="021D9291" w14:textId="77777777" w:rsidR="00583650" w:rsidRPr="00223D44" w:rsidRDefault="00034749">
      <w:pPr>
        <w:rPr>
          <w:rFonts w:asciiTheme="majorHAnsi" w:hAnsiTheme="majorHAnsi" w:cstheme="majorHAnsi"/>
          <w:lang w:val="sk-SK"/>
        </w:rPr>
      </w:pPr>
      <w:r w:rsidRPr="00223D44">
        <w:rPr>
          <w:rFonts w:asciiTheme="majorHAnsi" w:hAnsiTheme="majorHAnsi" w:cstheme="majorHAnsi"/>
          <w:lang w:val="sk-SK"/>
        </w:rPr>
        <w:t xml:space="preserve">  </w:t>
      </w:r>
    </w:p>
    <w:p w14:paraId="438C6E90" w14:textId="77777777" w:rsidR="00583650" w:rsidRPr="00223D44" w:rsidRDefault="00034749">
      <w:pPr>
        <w:rPr>
          <w:rFonts w:asciiTheme="majorHAnsi" w:hAnsiTheme="majorHAnsi" w:cstheme="majorHAnsi"/>
          <w:lang w:val="sk-SK"/>
        </w:rPr>
      </w:pPr>
      <w:r w:rsidRPr="00223D44">
        <w:rPr>
          <w:rFonts w:asciiTheme="majorHAnsi" w:hAnsiTheme="majorHAnsi" w:cstheme="majorHAnsi"/>
          <w:lang w:val="sk-SK"/>
        </w:rPr>
        <w:t xml:space="preserve"> </w:t>
      </w:r>
      <w:r w:rsidRPr="00223D44">
        <w:rPr>
          <w:rFonts w:asciiTheme="majorHAnsi" w:hAnsiTheme="majorHAnsi" w:cstheme="majorHAnsi"/>
          <w:noProof/>
          <w:lang w:val="sk-SK"/>
        </w:rPr>
        <w:drawing>
          <wp:inline distT="114300" distB="114300" distL="114300" distR="114300" wp14:anchorId="1D197329" wp14:editId="7463B433">
            <wp:extent cx="1984554" cy="2107684"/>
            <wp:effectExtent l="0" t="0" r="0" b="0"/>
            <wp:docPr id="6"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9"/>
                    <a:srcRect/>
                    <a:stretch>
                      <a:fillRect/>
                    </a:stretch>
                  </pic:blipFill>
                  <pic:spPr>
                    <a:xfrm>
                      <a:off x="0" y="0"/>
                      <a:ext cx="1984554" cy="2107684"/>
                    </a:xfrm>
                    <a:prstGeom prst="rect">
                      <a:avLst/>
                    </a:prstGeom>
                    <a:ln/>
                  </pic:spPr>
                </pic:pic>
              </a:graphicData>
            </a:graphic>
          </wp:inline>
        </w:drawing>
      </w:r>
    </w:p>
    <w:p w14:paraId="7D7A5264" w14:textId="77777777" w:rsidR="00583650" w:rsidRPr="00223D44" w:rsidRDefault="00034749">
      <w:pPr>
        <w:rPr>
          <w:rFonts w:asciiTheme="majorHAnsi" w:hAnsiTheme="majorHAnsi" w:cstheme="majorHAnsi"/>
          <w:lang w:val="sk-SK"/>
        </w:rPr>
      </w:pPr>
      <w:r w:rsidRPr="00223D44">
        <w:rPr>
          <w:rFonts w:asciiTheme="majorHAnsi" w:hAnsiTheme="majorHAnsi" w:cstheme="majorHAnsi"/>
          <w:lang w:val="sk-SK"/>
        </w:rPr>
        <w:t xml:space="preserve"> </w:t>
      </w:r>
    </w:p>
    <w:p w14:paraId="58B7D37E" w14:textId="77777777" w:rsidR="00583650" w:rsidRPr="00223D44" w:rsidRDefault="00034749">
      <w:pPr>
        <w:rPr>
          <w:rFonts w:asciiTheme="majorHAnsi" w:hAnsiTheme="majorHAnsi" w:cstheme="majorHAnsi"/>
          <w:lang w:val="sk-SK"/>
        </w:rPr>
      </w:pPr>
      <w:r w:rsidRPr="00223D44">
        <w:rPr>
          <w:rFonts w:asciiTheme="majorHAnsi" w:hAnsiTheme="majorHAnsi" w:cstheme="majorHAnsi"/>
          <w:lang w:val="sk-SK"/>
        </w:rPr>
        <w:t xml:space="preserve"> </w:t>
      </w:r>
    </w:p>
    <w:p w14:paraId="1F396AB5" w14:textId="77777777" w:rsidR="00583650" w:rsidRPr="00223D44" w:rsidRDefault="00034749">
      <w:pPr>
        <w:rPr>
          <w:rFonts w:asciiTheme="majorHAnsi" w:hAnsiTheme="majorHAnsi" w:cstheme="majorHAnsi"/>
          <w:u w:val="single"/>
          <w:lang w:val="sk-SK"/>
        </w:rPr>
      </w:pPr>
      <w:r w:rsidRPr="00223D44">
        <w:rPr>
          <w:rFonts w:asciiTheme="majorHAnsi" w:hAnsiTheme="majorHAnsi" w:cstheme="majorHAnsi"/>
          <w:u w:val="single"/>
          <w:lang w:val="sk-SK"/>
        </w:rPr>
        <w:t>Pomocný obr. 2</w:t>
      </w:r>
    </w:p>
    <w:p w14:paraId="78BF64BD" w14:textId="77777777" w:rsidR="00583650" w:rsidRPr="00223D44" w:rsidRDefault="00034749">
      <w:pPr>
        <w:rPr>
          <w:rFonts w:asciiTheme="majorHAnsi" w:hAnsiTheme="majorHAnsi" w:cstheme="majorHAnsi"/>
          <w:lang w:val="sk-SK"/>
        </w:rPr>
      </w:pPr>
      <w:r w:rsidRPr="00223D44">
        <w:rPr>
          <w:rFonts w:asciiTheme="majorHAnsi" w:hAnsiTheme="majorHAnsi" w:cstheme="majorHAnsi"/>
          <w:lang w:val="sk-SK"/>
        </w:rPr>
        <w:t>Kruhová nášivka so suchým zipsom s priemerom 100 mm</w:t>
      </w:r>
      <w:r w:rsidRPr="00223D44">
        <w:rPr>
          <w:rFonts w:asciiTheme="majorHAnsi" w:hAnsiTheme="majorHAnsi" w:cstheme="majorHAnsi"/>
          <w:lang w:val="sk-SK"/>
        </w:rPr>
        <w:tab/>
      </w:r>
    </w:p>
    <w:p w14:paraId="61888F55" w14:textId="77777777" w:rsidR="00583650" w:rsidRPr="00223D44" w:rsidRDefault="00034749">
      <w:pPr>
        <w:rPr>
          <w:rFonts w:asciiTheme="majorHAnsi" w:hAnsiTheme="majorHAnsi" w:cstheme="majorHAnsi"/>
          <w:u w:val="single"/>
          <w:lang w:val="sk-SK"/>
        </w:rPr>
      </w:pPr>
      <w:r w:rsidRPr="00223D44">
        <w:rPr>
          <w:rFonts w:asciiTheme="majorHAnsi" w:hAnsiTheme="majorHAnsi" w:cstheme="majorHAnsi"/>
          <w:u w:val="single"/>
          <w:lang w:val="sk-SK"/>
        </w:rPr>
        <w:t xml:space="preserve"> </w:t>
      </w:r>
      <w:r w:rsidRPr="00223D44">
        <w:rPr>
          <w:rFonts w:asciiTheme="majorHAnsi" w:hAnsiTheme="majorHAnsi" w:cstheme="majorHAnsi"/>
          <w:noProof/>
          <w:u w:val="single"/>
          <w:lang w:val="sk-SK"/>
        </w:rPr>
        <w:drawing>
          <wp:inline distT="114300" distB="114300" distL="114300" distR="114300" wp14:anchorId="3005043C" wp14:editId="4B804771">
            <wp:extent cx="2775129" cy="2300107"/>
            <wp:effectExtent l="0" t="0" r="0" b="0"/>
            <wp:docPr id="8"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0"/>
                    <a:srcRect/>
                    <a:stretch>
                      <a:fillRect/>
                    </a:stretch>
                  </pic:blipFill>
                  <pic:spPr>
                    <a:xfrm>
                      <a:off x="0" y="0"/>
                      <a:ext cx="2775129" cy="2300107"/>
                    </a:xfrm>
                    <a:prstGeom prst="rect">
                      <a:avLst/>
                    </a:prstGeom>
                    <a:ln/>
                  </pic:spPr>
                </pic:pic>
              </a:graphicData>
            </a:graphic>
          </wp:inline>
        </w:drawing>
      </w:r>
    </w:p>
    <w:p w14:paraId="4EEFA6A4" w14:textId="77777777" w:rsidR="00583650" w:rsidRPr="00223D44" w:rsidRDefault="00583650">
      <w:pPr>
        <w:rPr>
          <w:rFonts w:asciiTheme="majorHAnsi" w:hAnsiTheme="majorHAnsi" w:cstheme="majorHAnsi"/>
          <w:u w:val="single"/>
          <w:lang w:val="sk-SK"/>
        </w:rPr>
      </w:pPr>
    </w:p>
    <w:p w14:paraId="5AD8B798" w14:textId="77777777" w:rsidR="00583650" w:rsidRPr="00223D44" w:rsidRDefault="00583650">
      <w:pPr>
        <w:rPr>
          <w:rFonts w:asciiTheme="majorHAnsi" w:hAnsiTheme="majorHAnsi" w:cstheme="majorHAnsi"/>
          <w:u w:val="single"/>
          <w:lang w:val="sk-SK"/>
        </w:rPr>
      </w:pPr>
    </w:p>
    <w:p w14:paraId="105D2F8D" w14:textId="77777777" w:rsidR="00583650" w:rsidRPr="00223D44" w:rsidRDefault="00034749">
      <w:pPr>
        <w:rPr>
          <w:rFonts w:asciiTheme="majorHAnsi" w:hAnsiTheme="majorHAnsi" w:cstheme="majorHAnsi"/>
          <w:u w:val="single"/>
          <w:lang w:val="sk-SK"/>
        </w:rPr>
      </w:pPr>
      <w:r w:rsidRPr="00223D44">
        <w:rPr>
          <w:rFonts w:asciiTheme="majorHAnsi" w:hAnsiTheme="majorHAnsi" w:cstheme="majorHAnsi"/>
          <w:u w:val="single"/>
          <w:lang w:val="sk-SK"/>
        </w:rPr>
        <w:t>Pomocný obr. 3</w:t>
      </w:r>
    </w:p>
    <w:p w14:paraId="3E50A188" w14:textId="77777777" w:rsidR="005130E9" w:rsidRPr="00223D44" w:rsidRDefault="005130E9">
      <w:pPr>
        <w:rPr>
          <w:rFonts w:asciiTheme="majorHAnsi" w:hAnsiTheme="majorHAnsi" w:cstheme="majorHAnsi"/>
          <w:u w:val="single"/>
          <w:lang w:val="sk-SK"/>
        </w:rPr>
      </w:pPr>
    </w:p>
    <w:p w14:paraId="61F5E4B3" w14:textId="77777777" w:rsidR="00583650" w:rsidRPr="00223D44" w:rsidRDefault="00034749">
      <w:pPr>
        <w:rPr>
          <w:rFonts w:asciiTheme="majorHAnsi" w:hAnsiTheme="majorHAnsi" w:cstheme="majorHAnsi"/>
          <w:lang w:val="sk-SK"/>
        </w:rPr>
      </w:pPr>
      <w:r w:rsidRPr="00223D44">
        <w:rPr>
          <w:rFonts w:asciiTheme="majorHAnsi" w:hAnsiTheme="majorHAnsi" w:cstheme="majorHAnsi"/>
          <w:lang w:val="sk-SK"/>
        </w:rPr>
        <w:t xml:space="preserve">Osobné číslo so suchým zipsom – nášivka na suchý zips s tvrdou časťou s rozmerom 30 x 20 mm. </w:t>
      </w:r>
      <w:r w:rsidRPr="00223D44">
        <w:rPr>
          <w:rFonts w:asciiTheme="majorHAnsi" w:hAnsiTheme="majorHAnsi" w:cstheme="majorHAnsi"/>
          <w:noProof/>
          <w:lang w:val="sk-SK"/>
        </w:rPr>
        <w:drawing>
          <wp:inline distT="114300" distB="114300" distL="114300" distR="114300" wp14:anchorId="13418522" wp14:editId="539D1CFA">
            <wp:extent cx="3072932" cy="2205161"/>
            <wp:effectExtent l="0" t="0" r="0" b="0"/>
            <wp:docPr id="1"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1"/>
                    <a:srcRect/>
                    <a:stretch>
                      <a:fillRect/>
                    </a:stretch>
                  </pic:blipFill>
                  <pic:spPr>
                    <a:xfrm>
                      <a:off x="0" y="0"/>
                      <a:ext cx="3072932" cy="2205161"/>
                    </a:xfrm>
                    <a:prstGeom prst="rect">
                      <a:avLst/>
                    </a:prstGeom>
                    <a:ln/>
                  </pic:spPr>
                </pic:pic>
              </a:graphicData>
            </a:graphic>
          </wp:inline>
        </w:drawing>
      </w:r>
    </w:p>
    <w:p w14:paraId="315394E0" w14:textId="77777777" w:rsidR="00583650" w:rsidRPr="00223D44" w:rsidRDefault="00034749">
      <w:pPr>
        <w:rPr>
          <w:rFonts w:asciiTheme="majorHAnsi" w:hAnsiTheme="majorHAnsi" w:cstheme="majorHAnsi"/>
          <w:lang w:val="sk-SK"/>
        </w:rPr>
      </w:pPr>
      <w:r w:rsidRPr="00223D44">
        <w:rPr>
          <w:rFonts w:asciiTheme="majorHAnsi" w:hAnsiTheme="majorHAnsi" w:cstheme="majorHAnsi"/>
          <w:lang w:val="sk-SK"/>
        </w:rPr>
        <w:t xml:space="preserve"> </w:t>
      </w:r>
    </w:p>
    <w:p w14:paraId="2949C9BF" w14:textId="77777777" w:rsidR="00773A2C" w:rsidRDefault="00773A2C">
      <w:pPr>
        <w:rPr>
          <w:rFonts w:asciiTheme="majorHAnsi" w:hAnsiTheme="majorHAnsi" w:cstheme="majorHAnsi"/>
          <w:u w:val="single"/>
          <w:lang w:val="sk-SK"/>
        </w:rPr>
      </w:pPr>
    </w:p>
    <w:p w14:paraId="6E8313CA" w14:textId="1BB5D219" w:rsidR="00583650" w:rsidRPr="00223D44" w:rsidRDefault="00034749">
      <w:pPr>
        <w:rPr>
          <w:rFonts w:asciiTheme="majorHAnsi" w:hAnsiTheme="majorHAnsi" w:cstheme="majorHAnsi"/>
          <w:u w:val="single"/>
          <w:lang w:val="sk-SK"/>
        </w:rPr>
      </w:pPr>
      <w:r w:rsidRPr="00223D44">
        <w:rPr>
          <w:rFonts w:asciiTheme="majorHAnsi" w:hAnsiTheme="majorHAnsi" w:cstheme="majorHAnsi"/>
          <w:u w:val="single"/>
          <w:lang w:val="sk-SK"/>
        </w:rPr>
        <w:t>Pomocný obr. 4</w:t>
      </w:r>
    </w:p>
    <w:p w14:paraId="359B11FD" w14:textId="77777777" w:rsidR="00583650" w:rsidRPr="00223D44" w:rsidRDefault="00034749">
      <w:pPr>
        <w:rPr>
          <w:rFonts w:asciiTheme="majorHAnsi" w:hAnsiTheme="majorHAnsi" w:cstheme="majorHAnsi"/>
          <w:lang w:val="sk-SK"/>
        </w:rPr>
      </w:pPr>
      <w:r w:rsidRPr="00223D44">
        <w:rPr>
          <w:rFonts w:asciiTheme="majorHAnsi" w:hAnsiTheme="majorHAnsi" w:cstheme="majorHAnsi"/>
          <w:lang w:val="sk-SK"/>
        </w:rPr>
        <w:t>Nápis:  MESTSKÁ POLÍCIA</w:t>
      </w:r>
    </w:p>
    <w:p w14:paraId="190DD614" w14:textId="77777777" w:rsidR="00583650" w:rsidRPr="00223D44" w:rsidRDefault="00034749">
      <w:pPr>
        <w:rPr>
          <w:sz w:val="17"/>
          <w:szCs w:val="17"/>
          <w:u w:val="single"/>
          <w:lang w:val="sk-SK"/>
        </w:rPr>
      </w:pPr>
      <w:r w:rsidRPr="00223D44">
        <w:rPr>
          <w:sz w:val="17"/>
          <w:szCs w:val="17"/>
          <w:u w:val="single"/>
          <w:lang w:val="sk-SK"/>
        </w:rPr>
        <w:t xml:space="preserve"> </w:t>
      </w:r>
    </w:p>
    <w:p w14:paraId="42DA7576" w14:textId="77777777" w:rsidR="00583650" w:rsidRDefault="00034749">
      <w:pPr>
        <w:rPr>
          <w:lang w:val="sk-SK"/>
        </w:rPr>
      </w:pPr>
      <w:r w:rsidRPr="00223D44">
        <w:rPr>
          <w:noProof/>
          <w:u w:val="single"/>
          <w:lang w:val="sk-SK"/>
        </w:rPr>
        <w:drawing>
          <wp:inline distT="114300" distB="114300" distL="114300" distR="114300" wp14:anchorId="4D6D826E" wp14:editId="7D31871B">
            <wp:extent cx="2662238" cy="1061357"/>
            <wp:effectExtent l="0" t="0" r="0" b="0"/>
            <wp:docPr id="3"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2"/>
                    <a:srcRect/>
                    <a:stretch>
                      <a:fillRect/>
                    </a:stretch>
                  </pic:blipFill>
                  <pic:spPr>
                    <a:xfrm>
                      <a:off x="0" y="0"/>
                      <a:ext cx="2662238" cy="1061357"/>
                    </a:xfrm>
                    <a:prstGeom prst="rect">
                      <a:avLst/>
                    </a:prstGeom>
                    <a:ln/>
                  </pic:spPr>
                </pic:pic>
              </a:graphicData>
            </a:graphic>
          </wp:inline>
        </w:drawing>
      </w:r>
    </w:p>
    <w:p w14:paraId="7D4A5652" w14:textId="77777777" w:rsidR="0076099E" w:rsidRDefault="0076099E">
      <w:pPr>
        <w:rPr>
          <w:lang w:val="sk-SK"/>
        </w:rPr>
      </w:pPr>
    </w:p>
    <w:p w14:paraId="1B903594" w14:textId="77777777" w:rsidR="0076099E" w:rsidRDefault="0076099E">
      <w:pPr>
        <w:rPr>
          <w:lang w:val="sk-SK"/>
        </w:rPr>
      </w:pPr>
    </w:p>
    <w:p w14:paraId="4A5D17E0" w14:textId="77777777" w:rsidR="0076099E" w:rsidRDefault="0076099E">
      <w:pPr>
        <w:rPr>
          <w:lang w:val="sk-SK"/>
        </w:rPr>
      </w:pPr>
    </w:p>
    <w:p w14:paraId="271C442D" w14:textId="77777777" w:rsidR="0076099E" w:rsidRDefault="0076099E">
      <w:pPr>
        <w:rPr>
          <w:lang w:val="sk-SK"/>
        </w:rPr>
      </w:pPr>
    </w:p>
    <w:p w14:paraId="282AAA7E" w14:textId="77777777" w:rsidR="0076099E" w:rsidRDefault="0076099E">
      <w:pPr>
        <w:rPr>
          <w:lang w:val="sk-SK"/>
        </w:rPr>
      </w:pPr>
    </w:p>
    <w:p w14:paraId="0738BDB3" w14:textId="77777777" w:rsidR="0076099E" w:rsidRDefault="0076099E">
      <w:pPr>
        <w:rPr>
          <w:lang w:val="sk-SK"/>
        </w:rPr>
      </w:pPr>
    </w:p>
    <w:p w14:paraId="6B2FBA1B" w14:textId="77777777" w:rsidR="0076099E" w:rsidRDefault="0076099E">
      <w:pPr>
        <w:rPr>
          <w:lang w:val="sk-SK"/>
        </w:rPr>
      </w:pPr>
    </w:p>
    <w:p w14:paraId="22281265" w14:textId="77777777" w:rsidR="0076099E" w:rsidRDefault="0076099E">
      <w:pPr>
        <w:rPr>
          <w:lang w:val="sk-SK"/>
        </w:rPr>
      </w:pPr>
    </w:p>
    <w:p w14:paraId="6C942DB1" w14:textId="77777777" w:rsidR="0076099E" w:rsidRDefault="0076099E">
      <w:pPr>
        <w:rPr>
          <w:lang w:val="sk-SK"/>
        </w:rPr>
      </w:pPr>
    </w:p>
    <w:p w14:paraId="0F3AE640" w14:textId="77777777" w:rsidR="0076099E" w:rsidRDefault="0076099E">
      <w:pPr>
        <w:rPr>
          <w:lang w:val="sk-SK"/>
        </w:rPr>
      </w:pPr>
    </w:p>
    <w:p w14:paraId="4E74F048" w14:textId="77777777" w:rsidR="0076099E" w:rsidRDefault="0076099E">
      <w:pPr>
        <w:rPr>
          <w:lang w:val="sk-SK"/>
        </w:rPr>
      </w:pPr>
    </w:p>
    <w:p w14:paraId="75743E5D" w14:textId="77777777" w:rsidR="0076099E" w:rsidRDefault="0076099E">
      <w:pPr>
        <w:rPr>
          <w:lang w:val="sk-SK"/>
        </w:rPr>
      </w:pPr>
    </w:p>
    <w:p w14:paraId="3F078217" w14:textId="77777777" w:rsidR="0076099E" w:rsidRDefault="0076099E">
      <w:pPr>
        <w:rPr>
          <w:lang w:val="sk-SK"/>
        </w:rPr>
      </w:pPr>
    </w:p>
    <w:p w14:paraId="5F5272EA" w14:textId="77777777" w:rsidR="0076099E" w:rsidRDefault="0076099E">
      <w:pPr>
        <w:rPr>
          <w:lang w:val="sk-SK"/>
        </w:rPr>
      </w:pPr>
    </w:p>
    <w:p w14:paraId="5F13D986" w14:textId="77777777" w:rsidR="0076099E" w:rsidRDefault="0076099E">
      <w:pPr>
        <w:rPr>
          <w:lang w:val="sk-SK"/>
        </w:rPr>
      </w:pPr>
    </w:p>
    <w:p w14:paraId="11A52F6B" w14:textId="77777777" w:rsidR="0076099E" w:rsidRDefault="0076099E">
      <w:pPr>
        <w:rPr>
          <w:lang w:val="sk-SK"/>
        </w:rPr>
      </w:pPr>
    </w:p>
    <w:p w14:paraId="1883D33F" w14:textId="77777777" w:rsidR="0076099E" w:rsidRDefault="0076099E">
      <w:pPr>
        <w:rPr>
          <w:lang w:val="sk-SK"/>
        </w:rPr>
      </w:pPr>
    </w:p>
    <w:p w14:paraId="3DE49C81" w14:textId="77777777" w:rsidR="0076099E" w:rsidRDefault="0076099E">
      <w:pPr>
        <w:rPr>
          <w:lang w:val="sk-SK"/>
        </w:rPr>
      </w:pPr>
    </w:p>
    <w:p w14:paraId="010EF4CA" w14:textId="77777777" w:rsidR="0076099E" w:rsidRDefault="0076099E">
      <w:pPr>
        <w:rPr>
          <w:lang w:val="sk-SK"/>
        </w:rPr>
      </w:pPr>
    </w:p>
    <w:p w14:paraId="5385A013" w14:textId="77777777" w:rsidR="00FE76EA" w:rsidRDefault="00FE76EA">
      <w:pPr>
        <w:rPr>
          <w:lang w:val="sk-SK"/>
        </w:rPr>
      </w:pPr>
    </w:p>
    <w:p w14:paraId="6119C043" w14:textId="77777777" w:rsidR="00FE76EA" w:rsidRDefault="00FE76EA">
      <w:pPr>
        <w:rPr>
          <w:lang w:val="sk-SK"/>
        </w:rPr>
      </w:pPr>
    </w:p>
    <w:p w14:paraId="584B4959" w14:textId="77777777" w:rsidR="00FE76EA" w:rsidRDefault="00FE76EA">
      <w:pPr>
        <w:rPr>
          <w:lang w:val="sk-SK"/>
        </w:rPr>
      </w:pPr>
    </w:p>
    <w:p w14:paraId="3675E21F" w14:textId="77777777" w:rsidR="00FE76EA" w:rsidRDefault="00FE76EA">
      <w:pPr>
        <w:rPr>
          <w:lang w:val="sk-SK"/>
        </w:rPr>
      </w:pPr>
    </w:p>
    <w:p w14:paraId="7118D2D7" w14:textId="77777777" w:rsidR="00FE76EA" w:rsidRDefault="00FE76EA">
      <w:pPr>
        <w:rPr>
          <w:lang w:val="sk-SK"/>
        </w:rPr>
      </w:pPr>
    </w:p>
    <w:p w14:paraId="7BEA3EA3" w14:textId="77777777" w:rsidR="00FE76EA" w:rsidRDefault="00FE76EA">
      <w:pPr>
        <w:rPr>
          <w:lang w:val="sk-SK"/>
        </w:rPr>
      </w:pPr>
    </w:p>
    <w:p w14:paraId="00359CD6" w14:textId="77777777" w:rsidR="00FE76EA" w:rsidRDefault="00FE76EA">
      <w:pPr>
        <w:rPr>
          <w:lang w:val="sk-SK"/>
        </w:rPr>
      </w:pPr>
    </w:p>
    <w:p w14:paraId="3FDD79E8" w14:textId="77777777" w:rsidR="00FE76EA" w:rsidRDefault="00FE76EA">
      <w:pPr>
        <w:rPr>
          <w:lang w:val="sk-SK"/>
        </w:rPr>
      </w:pPr>
    </w:p>
    <w:p w14:paraId="7D35A4F8" w14:textId="77777777" w:rsidR="00FE76EA" w:rsidRDefault="00FE76EA">
      <w:pPr>
        <w:rPr>
          <w:lang w:val="sk-SK"/>
        </w:rPr>
      </w:pPr>
    </w:p>
    <w:p w14:paraId="3537CA7E" w14:textId="77777777" w:rsidR="00FE76EA" w:rsidRDefault="00FE76EA">
      <w:pPr>
        <w:rPr>
          <w:lang w:val="sk-SK"/>
        </w:rPr>
      </w:pPr>
    </w:p>
    <w:p w14:paraId="5638316D" w14:textId="77777777" w:rsidR="00FE76EA" w:rsidRDefault="00FE76EA">
      <w:pPr>
        <w:rPr>
          <w:lang w:val="sk-SK"/>
        </w:rPr>
      </w:pPr>
    </w:p>
    <w:p w14:paraId="0A97DCD9" w14:textId="77777777" w:rsidR="00FE76EA" w:rsidRDefault="00FE76EA">
      <w:pPr>
        <w:rPr>
          <w:lang w:val="sk-SK"/>
        </w:rPr>
      </w:pPr>
    </w:p>
    <w:p w14:paraId="46663AE0" w14:textId="77777777" w:rsidR="00FE76EA" w:rsidRDefault="00FE76EA">
      <w:pPr>
        <w:rPr>
          <w:lang w:val="sk-SK"/>
        </w:rPr>
      </w:pPr>
    </w:p>
    <w:p w14:paraId="64E0AD87" w14:textId="77777777" w:rsidR="00FE76EA" w:rsidRDefault="00FE76EA">
      <w:pPr>
        <w:rPr>
          <w:lang w:val="sk-SK"/>
        </w:rPr>
      </w:pPr>
    </w:p>
    <w:p w14:paraId="0A9B971E" w14:textId="77777777" w:rsidR="00FE76EA" w:rsidRDefault="00FE76EA">
      <w:pPr>
        <w:rPr>
          <w:lang w:val="sk-SK"/>
        </w:rPr>
      </w:pPr>
    </w:p>
    <w:p w14:paraId="57E9BEE0" w14:textId="77777777" w:rsidR="00FE76EA" w:rsidRDefault="00FE76EA">
      <w:pPr>
        <w:rPr>
          <w:lang w:val="sk-SK"/>
        </w:rPr>
      </w:pPr>
    </w:p>
    <w:p w14:paraId="3AD3834E" w14:textId="77777777" w:rsidR="00FE76EA" w:rsidRDefault="00FE76EA">
      <w:pPr>
        <w:rPr>
          <w:lang w:val="sk-SK"/>
        </w:rPr>
      </w:pPr>
    </w:p>
    <w:p w14:paraId="2BE0D16B" w14:textId="77777777" w:rsidR="00FE76EA" w:rsidRDefault="00FE76EA">
      <w:pPr>
        <w:rPr>
          <w:lang w:val="sk-SK"/>
        </w:rPr>
      </w:pPr>
    </w:p>
    <w:p w14:paraId="18F26296" w14:textId="77777777" w:rsidR="00FE76EA" w:rsidRDefault="00FE76EA">
      <w:pPr>
        <w:rPr>
          <w:lang w:val="sk-SK"/>
        </w:rPr>
      </w:pPr>
    </w:p>
    <w:p w14:paraId="5AAB9496" w14:textId="77777777" w:rsidR="00FE76EA" w:rsidRDefault="00FE76EA">
      <w:pPr>
        <w:rPr>
          <w:lang w:val="sk-SK"/>
        </w:rPr>
      </w:pPr>
    </w:p>
    <w:p w14:paraId="175DB0B8" w14:textId="7FBE8E6B" w:rsidR="00780839" w:rsidRPr="00780839" w:rsidRDefault="00780839" w:rsidP="00780839">
      <w:pPr>
        <w:spacing w:after="180"/>
        <w:ind w:left="800" w:hanging="260"/>
        <w:rPr>
          <w:rFonts w:asciiTheme="majorHAnsi" w:hAnsiTheme="majorHAnsi" w:cstheme="majorHAnsi"/>
          <w:b/>
          <w:sz w:val="28"/>
          <w:szCs w:val="28"/>
          <w:lang w:val="sk-SK"/>
        </w:rPr>
      </w:pPr>
      <w:r w:rsidRPr="00780839">
        <w:rPr>
          <w:rFonts w:asciiTheme="majorHAnsi" w:hAnsiTheme="majorHAnsi" w:cstheme="majorHAnsi"/>
          <w:b/>
          <w:sz w:val="28"/>
          <w:szCs w:val="28"/>
          <w:lang w:val="sk-SK"/>
        </w:rPr>
        <w:t>2. Mikina Fleecová</w:t>
      </w:r>
    </w:p>
    <w:p w14:paraId="005132F4" w14:textId="77777777" w:rsidR="00780839" w:rsidRPr="00514621" w:rsidRDefault="00780839" w:rsidP="00780839">
      <w:pPr>
        <w:numPr>
          <w:ilvl w:val="0"/>
          <w:numId w:val="6"/>
        </w:numPr>
        <w:spacing w:before="240" w:after="420"/>
        <w:rPr>
          <w:rFonts w:asciiTheme="majorHAnsi" w:hAnsiTheme="majorHAnsi" w:cstheme="majorHAnsi"/>
          <w:b/>
          <w:sz w:val="24"/>
          <w:szCs w:val="24"/>
          <w:lang w:val="sk-SK"/>
        </w:rPr>
      </w:pPr>
      <w:bookmarkStart w:id="9" w:name="_ssxyqd6v548b"/>
      <w:bookmarkEnd w:id="9"/>
      <w:r w:rsidRPr="00514621">
        <w:rPr>
          <w:rFonts w:asciiTheme="majorHAnsi" w:hAnsiTheme="majorHAnsi" w:cstheme="majorHAnsi"/>
          <w:b/>
          <w:sz w:val="24"/>
          <w:szCs w:val="24"/>
          <w:u w:val="single"/>
          <w:lang w:val="sk-SK"/>
        </w:rPr>
        <w:t>Technický nákres výrobku s kótovaním jednotlivých častí (grafický vizuál)</w:t>
      </w:r>
    </w:p>
    <w:p w14:paraId="461C5F48" w14:textId="77777777" w:rsidR="00780839" w:rsidRPr="00514621" w:rsidRDefault="00780839" w:rsidP="00780839">
      <w:pPr>
        <w:pStyle w:val="Nadpis2"/>
        <w:spacing w:before="240" w:after="240"/>
        <w:rPr>
          <w:rFonts w:asciiTheme="majorHAnsi" w:hAnsiTheme="majorHAnsi" w:cstheme="majorHAnsi"/>
          <w:sz w:val="22"/>
          <w:szCs w:val="22"/>
          <w:lang w:val="sk-SK"/>
        </w:rPr>
      </w:pPr>
      <w:bookmarkStart w:id="10" w:name="_ry6axte05rlt" w:colFirst="0" w:colLast="0"/>
      <w:bookmarkEnd w:id="10"/>
      <w:r w:rsidRPr="00514621">
        <w:rPr>
          <w:rFonts w:asciiTheme="majorHAnsi" w:hAnsiTheme="majorHAnsi" w:cstheme="majorHAnsi"/>
          <w:noProof/>
          <w:sz w:val="22"/>
          <w:szCs w:val="22"/>
          <w:lang w:val="sk-SK"/>
        </w:rPr>
        <w:drawing>
          <wp:inline distT="114300" distB="114300" distL="114300" distR="114300" wp14:anchorId="1ACF2280" wp14:editId="05FE3A61">
            <wp:extent cx="4299219" cy="6072188"/>
            <wp:effectExtent l="0" t="0" r="0" b="0"/>
            <wp:docPr id="1987477785" name="image1.png" descr="Obrázok, na ktorom je text, ošatenie, rukáv, móda&#10;&#10;Obsah vygenerovaný pomocou AI môže byť nesprávny."/>
            <wp:cNvGraphicFramePr/>
            <a:graphic xmlns:a="http://schemas.openxmlformats.org/drawingml/2006/main">
              <a:graphicData uri="http://schemas.openxmlformats.org/drawingml/2006/picture">
                <pic:pic xmlns:pic="http://schemas.openxmlformats.org/drawingml/2006/picture">
                  <pic:nvPicPr>
                    <pic:cNvPr id="1987477785" name="image1.png" descr="Obrázok, na ktorom je text, ošatenie, rukáv, móda&#10;&#10;Obsah vygenerovaný pomocou AI môže byť nesprávny."/>
                    <pic:cNvPicPr preferRelativeResize="0"/>
                  </pic:nvPicPr>
                  <pic:blipFill>
                    <a:blip r:embed="rId13"/>
                    <a:srcRect/>
                    <a:stretch>
                      <a:fillRect/>
                    </a:stretch>
                  </pic:blipFill>
                  <pic:spPr>
                    <a:xfrm>
                      <a:off x="0" y="0"/>
                      <a:ext cx="4299219" cy="6072188"/>
                    </a:xfrm>
                    <a:prstGeom prst="rect">
                      <a:avLst/>
                    </a:prstGeom>
                    <a:ln/>
                  </pic:spPr>
                </pic:pic>
              </a:graphicData>
            </a:graphic>
          </wp:inline>
        </w:drawing>
      </w:r>
      <w:r w:rsidRPr="00514621">
        <w:rPr>
          <w:rFonts w:asciiTheme="majorHAnsi" w:hAnsiTheme="majorHAnsi" w:cstheme="majorHAnsi"/>
          <w:noProof/>
          <w:sz w:val="22"/>
          <w:szCs w:val="22"/>
          <w:lang w:val="sk-SK"/>
        </w:rPr>
        <w:drawing>
          <wp:inline distT="114300" distB="114300" distL="114300" distR="114300" wp14:anchorId="0876491C" wp14:editId="0512614D">
            <wp:extent cx="2633663" cy="1413078"/>
            <wp:effectExtent l="0" t="0" r="0" b="0"/>
            <wp:docPr id="560168334" name="image2.png" descr="Obrázok, na ktorom je text, snímka obrazovky, písmo, štvorec&#10;&#10;Obsah vygenerovaný pomocou AI môže byť nesprávny."/>
            <wp:cNvGraphicFramePr/>
            <a:graphic xmlns:a="http://schemas.openxmlformats.org/drawingml/2006/main">
              <a:graphicData uri="http://schemas.openxmlformats.org/drawingml/2006/picture">
                <pic:pic xmlns:pic="http://schemas.openxmlformats.org/drawingml/2006/picture">
                  <pic:nvPicPr>
                    <pic:cNvPr id="560168334" name="image2.png" descr="Obrázok, na ktorom je text, snímka obrazovky, písmo, štvorec&#10;&#10;Obsah vygenerovaný pomocou AI môže byť nesprávny."/>
                    <pic:cNvPicPr preferRelativeResize="0"/>
                  </pic:nvPicPr>
                  <pic:blipFill>
                    <a:blip r:embed="rId7"/>
                    <a:srcRect/>
                    <a:stretch>
                      <a:fillRect/>
                    </a:stretch>
                  </pic:blipFill>
                  <pic:spPr>
                    <a:xfrm>
                      <a:off x="0" y="0"/>
                      <a:ext cx="2633663" cy="1413078"/>
                    </a:xfrm>
                    <a:prstGeom prst="rect">
                      <a:avLst/>
                    </a:prstGeom>
                    <a:ln/>
                  </pic:spPr>
                </pic:pic>
              </a:graphicData>
            </a:graphic>
          </wp:inline>
        </w:drawing>
      </w:r>
    </w:p>
    <w:p w14:paraId="4980202E" w14:textId="77777777" w:rsidR="00780839" w:rsidRPr="00514621" w:rsidRDefault="00780839" w:rsidP="00780839">
      <w:pPr>
        <w:rPr>
          <w:rFonts w:asciiTheme="majorHAnsi" w:hAnsiTheme="majorHAnsi" w:cstheme="majorHAnsi"/>
          <w:lang w:val="sk-SK"/>
        </w:rPr>
      </w:pPr>
    </w:p>
    <w:p w14:paraId="1714563D" w14:textId="77777777" w:rsidR="00780839" w:rsidRPr="00514621" w:rsidRDefault="00780839" w:rsidP="00780839">
      <w:pPr>
        <w:pStyle w:val="Nadpis2"/>
        <w:spacing w:before="240" w:after="240"/>
        <w:rPr>
          <w:rFonts w:asciiTheme="majorHAnsi" w:hAnsiTheme="majorHAnsi" w:cstheme="majorHAnsi"/>
          <w:sz w:val="22"/>
          <w:szCs w:val="22"/>
          <w:u w:val="single"/>
          <w:lang w:val="sk-SK"/>
        </w:rPr>
      </w:pPr>
      <w:bookmarkStart w:id="11" w:name="_ap2wocd7dt4a" w:colFirst="0" w:colLast="0"/>
      <w:bookmarkEnd w:id="11"/>
      <w:r w:rsidRPr="00514621">
        <w:rPr>
          <w:rFonts w:asciiTheme="majorHAnsi" w:hAnsiTheme="majorHAnsi" w:cstheme="majorHAnsi"/>
          <w:noProof/>
          <w:sz w:val="22"/>
          <w:szCs w:val="22"/>
          <w:u w:val="single"/>
          <w:lang w:val="sk-SK"/>
        </w:rPr>
        <w:drawing>
          <wp:inline distT="114300" distB="114300" distL="114300" distR="114300" wp14:anchorId="600B8AFF" wp14:editId="2D2B7415">
            <wp:extent cx="2633663" cy="1413078"/>
            <wp:effectExtent l="0" t="0" r="0" b="0"/>
            <wp:docPr id="534806692" name="image2.png" descr="Obrázok, na ktorom je text, snímka obrazovky, písmo, štvorec&#10;&#10;Obsah vygenerovaný pomocou AI môže byť nesprávny."/>
            <wp:cNvGraphicFramePr/>
            <a:graphic xmlns:a="http://schemas.openxmlformats.org/drawingml/2006/main">
              <a:graphicData uri="http://schemas.openxmlformats.org/drawingml/2006/picture">
                <pic:pic xmlns:pic="http://schemas.openxmlformats.org/drawingml/2006/picture">
                  <pic:nvPicPr>
                    <pic:cNvPr id="534806692" name="image2.png" descr="Obrázok, na ktorom je text, snímka obrazovky, písmo, štvorec&#10;&#10;Obsah vygenerovaný pomocou AI môže byť nesprávny."/>
                    <pic:cNvPicPr preferRelativeResize="0"/>
                  </pic:nvPicPr>
                  <pic:blipFill>
                    <a:blip r:embed="rId7"/>
                    <a:srcRect/>
                    <a:stretch>
                      <a:fillRect/>
                    </a:stretch>
                  </pic:blipFill>
                  <pic:spPr>
                    <a:xfrm>
                      <a:off x="0" y="0"/>
                      <a:ext cx="2633663" cy="1413078"/>
                    </a:xfrm>
                    <a:prstGeom prst="rect">
                      <a:avLst/>
                    </a:prstGeom>
                    <a:ln/>
                  </pic:spPr>
                </pic:pic>
              </a:graphicData>
            </a:graphic>
          </wp:inline>
        </w:drawing>
      </w:r>
      <w:r w:rsidRPr="00514621">
        <w:rPr>
          <w:rFonts w:asciiTheme="majorHAnsi" w:hAnsiTheme="majorHAnsi" w:cstheme="majorHAnsi"/>
          <w:noProof/>
          <w:sz w:val="22"/>
          <w:szCs w:val="22"/>
          <w:lang w:val="sk-SK"/>
        </w:rPr>
        <w:drawing>
          <wp:anchor distT="114300" distB="114300" distL="114300" distR="114300" simplePos="0" relativeHeight="251659264" behindDoc="0" locked="0" layoutInCell="1" hidden="0" allowOverlap="1" wp14:anchorId="759E3CBF" wp14:editId="2E7A2747">
            <wp:simplePos x="0" y="0"/>
            <wp:positionH relativeFrom="column">
              <wp:posOffset>114300</wp:posOffset>
            </wp:positionH>
            <wp:positionV relativeFrom="paragraph">
              <wp:posOffset>114300</wp:posOffset>
            </wp:positionV>
            <wp:extent cx="4250093" cy="6022553"/>
            <wp:effectExtent l="0" t="0" r="0" b="0"/>
            <wp:wrapTopAndBottom distT="114300" distB="114300"/>
            <wp:docPr id="288167039" name="image3.png" descr="Obrázok, na ktorom je text, náčrt, kresba, diagram&#10;&#10;Obsah vygenerovaný pomocou AI môže byť nesprávny."/>
            <wp:cNvGraphicFramePr/>
            <a:graphic xmlns:a="http://schemas.openxmlformats.org/drawingml/2006/main">
              <a:graphicData uri="http://schemas.openxmlformats.org/drawingml/2006/picture">
                <pic:pic xmlns:pic="http://schemas.openxmlformats.org/drawingml/2006/picture">
                  <pic:nvPicPr>
                    <pic:cNvPr id="288167039" name="image3.png" descr="Obrázok, na ktorom je text, náčrt, kresba, diagram&#10;&#10;Obsah vygenerovaný pomocou AI môže byť nesprávny."/>
                    <pic:cNvPicPr preferRelativeResize="0"/>
                  </pic:nvPicPr>
                  <pic:blipFill>
                    <a:blip r:embed="rId14"/>
                    <a:srcRect/>
                    <a:stretch>
                      <a:fillRect/>
                    </a:stretch>
                  </pic:blipFill>
                  <pic:spPr>
                    <a:xfrm>
                      <a:off x="0" y="0"/>
                      <a:ext cx="4250093" cy="6022553"/>
                    </a:xfrm>
                    <a:prstGeom prst="rect">
                      <a:avLst/>
                    </a:prstGeom>
                    <a:ln/>
                  </pic:spPr>
                </pic:pic>
              </a:graphicData>
            </a:graphic>
          </wp:anchor>
        </w:drawing>
      </w:r>
    </w:p>
    <w:p w14:paraId="023D1172" w14:textId="77777777" w:rsidR="00780839" w:rsidRPr="00514621" w:rsidRDefault="00780839" w:rsidP="00780839">
      <w:pPr>
        <w:rPr>
          <w:rFonts w:asciiTheme="majorHAnsi" w:hAnsiTheme="majorHAnsi" w:cstheme="majorHAnsi"/>
          <w:lang w:val="sk-SK"/>
        </w:rPr>
      </w:pPr>
    </w:p>
    <w:p w14:paraId="3B1ADEA6" w14:textId="77777777" w:rsidR="00773A2C" w:rsidRDefault="00773A2C" w:rsidP="00780839">
      <w:pPr>
        <w:spacing w:after="180"/>
        <w:ind w:left="800" w:hanging="260"/>
        <w:jc w:val="both"/>
        <w:rPr>
          <w:rFonts w:asciiTheme="majorHAnsi" w:hAnsiTheme="majorHAnsi" w:cstheme="majorHAnsi"/>
          <w:b/>
          <w:sz w:val="24"/>
          <w:szCs w:val="24"/>
          <w:u w:val="single"/>
          <w:lang w:val="sk-SK"/>
        </w:rPr>
      </w:pPr>
      <w:bookmarkStart w:id="12" w:name="_btqnurr966r7"/>
      <w:bookmarkEnd w:id="12"/>
    </w:p>
    <w:p w14:paraId="6E5EDFC5" w14:textId="77777777" w:rsidR="00773A2C" w:rsidRDefault="00773A2C" w:rsidP="00780839">
      <w:pPr>
        <w:spacing w:after="180"/>
        <w:ind w:left="800" w:hanging="260"/>
        <w:jc w:val="both"/>
        <w:rPr>
          <w:rFonts w:asciiTheme="majorHAnsi" w:hAnsiTheme="majorHAnsi" w:cstheme="majorHAnsi"/>
          <w:b/>
          <w:sz w:val="24"/>
          <w:szCs w:val="24"/>
          <w:u w:val="single"/>
          <w:lang w:val="sk-SK"/>
        </w:rPr>
      </w:pPr>
    </w:p>
    <w:p w14:paraId="7BD2E720" w14:textId="10DC4C11" w:rsidR="00780839" w:rsidRPr="00514621" w:rsidRDefault="00780839" w:rsidP="00780839">
      <w:pPr>
        <w:spacing w:after="180"/>
        <w:ind w:left="800" w:hanging="260"/>
        <w:jc w:val="both"/>
        <w:rPr>
          <w:rFonts w:asciiTheme="majorHAnsi" w:hAnsiTheme="majorHAnsi" w:cstheme="majorHAnsi"/>
          <w:b/>
          <w:sz w:val="24"/>
          <w:szCs w:val="24"/>
          <w:u w:val="single"/>
          <w:lang w:val="sk-SK"/>
        </w:rPr>
      </w:pPr>
      <w:r w:rsidRPr="00514621">
        <w:rPr>
          <w:rFonts w:asciiTheme="majorHAnsi" w:hAnsiTheme="majorHAnsi" w:cstheme="majorHAnsi"/>
          <w:b/>
          <w:sz w:val="24"/>
          <w:szCs w:val="24"/>
          <w:u w:val="single"/>
          <w:lang w:val="sk-SK"/>
        </w:rPr>
        <w:t>B. Popis vzhľadu výrobku:</w:t>
      </w:r>
    </w:p>
    <w:p w14:paraId="64F9B6FA" w14:textId="77777777" w:rsidR="00780839" w:rsidRPr="00514621" w:rsidRDefault="00780839" w:rsidP="00780839">
      <w:pPr>
        <w:jc w:val="both"/>
        <w:rPr>
          <w:rFonts w:asciiTheme="majorHAnsi" w:hAnsiTheme="majorHAnsi" w:cstheme="majorHAnsi"/>
          <w:lang w:val="sk-SK"/>
        </w:rPr>
      </w:pPr>
      <w:r w:rsidRPr="00514621">
        <w:rPr>
          <w:rFonts w:asciiTheme="majorHAnsi" w:hAnsiTheme="majorHAnsi" w:cstheme="majorHAnsi"/>
          <w:lang w:val="sk-SK"/>
        </w:rPr>
        <w:t>Mikina tm.modrej farby Pantone 19-3943 TCX vyhotovená zo základného materiálu pletenina Pique - rub počesaný, 100 % polyester  a tmavomodrej tkaniny polyester (ripstop väzba) /sedlo, lakťové nášivky, vrecko/ farba PANTONE 19-3943 TCX  ( viď.technický nákres bod A )</w:t>
      </w:r>
    </w:p>
    <w:p w14:paraId="5AED8B6E" w14:textId="77777777" w:rsidR="00780839" w:rsidRPr="00514621" w:rsidRDefault="00780839" w:rsidP="00780839">
      <w:pPr>
        <w:jc w:val="both"/>
        <w:rPr>
          <w:rFonts w:asciiTheme="majorHAnsi" w:hAnsiTheme="majorHAnsi" w:cstheme="majorHAnsi"/>
          <w:lang w:val="sk-SK"/>
        </w:rPr>
      </w:pPr>
      <w:r w:rsidRPr="00514621">
        <w:rPr>
          <w:rFonts w:asciiTheme="majorHAnsi" w:hAnsiTheme="majorHAnsi" w:cstheme="majorHAnsi"/>
          <w:lang w:val="sk-SK"/>
        </w:rPr>
        <w:t xml:space="preserve">Má stojačikový golier výška cca 7cm, zadný diel mierne vytvarovaný so sedlom v plecnej časti predného a zadného dielu. </w:t>
      </w:r>
    </w:p>
    <w:p w14:paraId="660AE967" w14:textId="77777777" w:rsidR="00780839" w:rsidRPr="00514621" w:rsidRDefault="00780839" w:rsidP="00780839">
      <w:pPr>
        <w:jc w:val="both"/>
        <w:rPr>
          <w:rFonts w:asciiTheme="majorHAnsi" w:hAnsiTheme="majorHAnsi" w:cstheme="majorHAnsi"/>
          <w:lang w:val="sk-SK"/>
        </w:rPr>
      </w:pPr>
      <w:r w:rsidRPr="00514621">
        <w:rPr>
          <w:rFonts w:asciiTheme="majorHAnsi" w:hAnsiTheme="majorHAnsi" w:cstheme="majorHAnsi"/>
          <w:lang w:val="sk-SK"/>
        </w:rPr>
        <w:t>Polpredky dielov so sedlom /tm.modrá ripstop tkanina/ (viď. technický nákres bod A ) v plecnej časti na ľavej a pravej strane sedlo, vo švoch sedla všité bielo- červené  dvojvýpustky. Šírka dvojvýpustky: biela je 0,5 cm, červená je 0,5 cm. Farebný odtieň dvojvýpustky: biela- White, červená - Red 32 C. Sedlo na polpredku má zaoblený tvar je umiestnené cca 5,5 cm od horného okraja polpredku pod priekrčníkom, pričom šírka od stredu plecného šva v strede sedla je cca 13 cm a vsadené  do plecného šva a do hornej časti predného prieramku cca 14 cm od stredu hlavice rukáva na oboch polpredkoch rovnako. Na ľavom polpredku pod sedlom je našité nakladané vrecko/ tm.modrá ripstop tkanina / pod výpustkou v dĺžke cca 25 cm v dolnej šírke ukončené rovno , všité do prieramku. Vrecko sa zapína na všitý špirálový zips v dĺžke cca 25 cm (viď.technický nákres bod A ) v hornej časti vrecka cca 8,5 cm od kraja vrecka a cca 16 cm od stredu plecného šva je našitý suchý zips LOOP ( viď.technický nákres bod A ) v rozmere cca 3 x 2 cm na idetifikačné číslo (viď.pomocný obrázok 3 bod G ).</w:t>
      </w:r>
    </w:p>
    <w:p w14:paraId="4BA90A94" w14:textId="77777777" w:rsidR="00780839" w:rsidRPr="00514621" w:rsidRDefault="00780839" w:rsidP="00780839">
      <w:pPr>
        <w:jc w:val="both"/>
        <w:rPr>
          <w:rFonts w:asciiTheme="majorHAnsi" w:hAnsiTheme="majorHAnsi" w:cstheme="majorHAnsi"/>
          <w:lang w:val="sk-SK"/>
        </w:rPr>
      </w:pPr>
      <w:r w:rsidRPr="00514621">
        <w:rPr>
          <w:rFonts w:asciiTheme="majorHAnsi" w:hAnsiTheme="majorHAnsi" w:cstheme="majorHAnsi"/>
          <w:lang w:val="sk-SK"/>
        </w:rPr>
        <w:t>Mikina sa zapína pomocou 6 mm jednobežcového špirálového zipsu v prednom kraji, ktorý siaha až po dolný okraj mikiny a cca 1 cm od horného okraja goliera. Na pravej a ľavej strane je zips priamo naštepovaný na predný diel, v spodnom kraji zabezpečený uzáverom. Zo spodnej strany je všitá po celej dĺžke ochranná lišta šírky cca 2 cm, ktorá prechádza až do prednej časti stojáka cca 3 cm ± 0,5 cm a tvorí kryt bežca zipsu. Zadný diel má sedlo</w:t>
      </w:r>
      <w:r>
        <w:rPr>
          <w:rFonts w:asciiTheme="majorHAnsi" w:hAnsiTheme="majorHAnsi" w:cstheme="majorHAnsi"/>
          <w:lang w:val="sk-SK"/>
        </w:rPr>
        <w:t xml:space="preserve"> </w:t>
      </w:r>
      <w:r w:rsidRPr="00514621">
        <w:rPr>
          <w:rFonts w:asciiTheme="majorHAnsi" w:hAnsiTheme="majorHAnsi" w:cstheme="majorHAnsi"/>
          <w:lang w:val="sk-SK"/>
        </w:rPr>
        <w:t>(tmavomodrá ripstop tkanina) tvarované mierne do oblúka ( viď.technický nákres bod A ), šírka sedla  je cca 9 cm od  stredu priekrčníka, všité do zadného prieramku v šírke cca 14 cm od stredu hlavice rukáva. Vo švíku sedla všitá bielo červená dvojvýpustka  po celej dĺžke sedla  (viď.technický nákres bod A). Šírka dvojvýpustky: biela je 0,5 cm, červená je 0,5 cm. Farebný odtieň dvojvýpustky:  biela- White, červená - Red 32 C.  Pod sedlom vyšitý nápis MESTSKÁ POLÍCIA biela farba (viď. pomocný obrázok 4 bod G). Na rukávoch sú našité oblé lakťové náševky (tmavomodrá ripstop tkanina) cca 24 cm od hlavice rukáva v dĺžke cca 24 cm oválneho tvaru v strede v šírke cca 1/2 9 cm, po celom obvode štepované. Na ľavom rukáve cca 9 cm od hlavice našitý suchý zips LOOP v tvare znaku kruh cca 10 cm x 10 cm, na pravom rukáve cca 9 cm od hlavice našitý suchý zips LOOP v tvare hodnosti cca 10 cm x 7,5 cm. Všetky suché zipsy majú mierne zaoblené okraje. Rukávy sú ukončené do patentnej gumičky šírka cca 1,5 cm.</w:t>
      </w:r>
    </w:p>
    <w:p w14:paraId="2F07BAC4" w14:textId="77777777" w:rsidR="00780839" w:rsidRPr="00514621" w:rsidRDefault="00780839" w:rsidP="00780839">
      <w:pPr>
        <w:jc w:val="both"/>
        <w:rPr>
          <w:rFonts w:asciiTheme="majorHAnsi" w:hAnsiTheme="majorHAnsi" w:cstheme="majorHAnsi"/>
          <w:lang w:val="sk-SK"/>
        </w:rPr>
      </w:pPr>
      <w:r w:rsidRPr="00514621">
        <w:rPr>
          <w:rFonts w:asciiTheme="majorHAnsi" w:hAnsiTheme="majorHAnsi" w:cstheme="majorHAnsi"/>
          <w:lang w:val="sk-SK"/>
        </w:rPr>
        <w:t>Mikina má v bočných švoch rázporky dĺžky cca 25 cm so zapínaním na 6 mm špirálový zips YKK. Zipsy na bočných rázparkoch nemajú ťaháčik. Zadný diel je ukončený do oblúka s presahom v strede cca 4 cm, predný diel je ukončený do rovna. Mikina je ukončená cca 3 cm prešitou záložkou.</w:t>
      </w:r>
    </w:p>
    <w:p w14:paraId="5694B35D" w14:textId="77777777" w:rsidR="00780839" w:rsidRPr="00514621" w:rsidRDefault="00780839" w:rsidP="00780839">
      <w:pPr>
        <w:rPr>
          <w:rFonts w:asciiTheme="majorHAnsi" w:hAnsiTheme="majorHAnsi" w:cstheme="majorHAnsi"/>
          <w:lang w:val="sk-SK"/>
        </w:rPr>
      </w:pPr>
      <w:r w:rsidRPr="00514621">
        <w:rPr>
          <w:rFonts w:asciiTheme="majorHAnsi" w:hAnsiTheme="majorHAnsi" w:cstheme="majorHAnsi"/>
          <w:lang w:val="sk-SK"/>
        </w:rPr>
        <w:t>Dvojvýpustka šírka bielej je 0,5 cm, šírka červenej je 0,5 cm, farebné odtiene pre dvojvýpustku: PANTONE biela -  White, PANTONE červená - Red 032 C.</w:t>
      </w:r>
    </w:p>
    <w:p w14:paraId="21B1DF89" w14:textId="77777777" w:rsidR="00780839" w:rsidRPr="00514621" w:rsidRDefault="00780839" w:rsidP="00780839">
      <w:pPr>
        <w:rPr>
          <w:rFonts w:asciiTheme="majorHAnsi" w:hAnsiTheme="majorHAnsi" w:cstheme="majorHAnsi"/>
          <w:lang w:val="sk-SK"/>
        </w:rPr>
      </w:pPr>
      <w:r w:rsidRPr="00514621">
        <w:rPr>
          <w:rFonts w:asciiTheme="majorHAnsi" w:hAnsiTheme="majorHAnsi" w:cstheme="majorHAnsi"/>
          <w:lang w:val="sk-SK"/>
        </w:rPr>
        <w:t>„Potlač  nápisu: / MESTSKÁ POLÍCIA /musí byť realizovaná bielou reflexnou farbou na textil (retroreflexná farba obsahujúca sklenené mikroguľôčky), spĺňajúcou požiadavky EN ISO 20471:2013. Reflexný účinok musí zostať zachovaný aj po min. 25 cykloch prania pri 60 °C.“</w:t>
      </w:r>
    </w:p>
    <w:p w14:paraId="3FD96210" w14:textId="77777777" w:rsidR="00780839" w:rsidRPr="00514621" w:rsidRDefault="00780839" w:rsidP="00780839">
      <w:pPr>
        <w:jc w:val="both"/>
        <w:rPr>
          <w:rFonts w:asciiTheme="majorHAnsi" w:hAnsiTheme="majorHAnsi" w:cstheme="majorHAnsi"/>
          <w:lang w:val="sk-SK"/>
        </w:rPr>
      </w:pPr>
    </w:p>
    <w:p w14:paraId="1193CABE" w14:textId="77777777" w:rsidR="00780839" w:rsidRPr="00514621" w:rsidRDefault="00780839" w:rsidP="00780839">
      <w:pPr>
        <w:jc w:val="both"/>
        <w:rPr>
          <w:rFonts w:asciiTheme="majorHAnsi" w:hAnsiTheme="majorHAnsi" w:cstheme="majorHAnsi"/>
          <w:lang w:val="sk-SK"/>
        </w:rPr>
      </w:pPr>
    </w:p>
    <w:p w14:paraId="6DD5A713" w14:textId="77777777" w:rsidR="00780839" w:rsidRPr="00514621" w:rsidRDefault="00780839" w:rsidP="00780839">
      <w:pPr>
        <w:jc w:val="both"/>
        <w:rPr>
          <w:rFonts w:asciiTheme="majorHAnsi" w:hAnsiTheme="majorHAnsi" w:cstheme="majorHAnsi"/>
          <w:lang w:val="sk-SK"/>
        </w:rPr>
      </w:pPr>
    </w:p>
    <w:p w14:paraId="38776BC1" w14:textId="77777777" w:rsidR="00780839" w:rsidRPr="00514621" w:rsidRDefault="00780839" w:rsidP="00780839">
      <w:pPr>
        <w:jc w:val="both"/>
        <w:rPr>
          <w:rFonts w:asciiTheme="majorHAnsi" w:hAnsiTheme="majorHAnsi" w:cstheme="majorHAnsi"/>
          <w:lang w:val="sk-SK"/>
        </w:rPr>
      </w:pPr>
    </w:p>
    <w:p w14:paraId="586D9BA9" w14:textId="77777777" w:rsidR="00780839" w:rsidRPr="00514621" w:rsidRDefault="00780839" w:rsidP="00780839">
      <w:pPr>
        <w:spacing w:after="180"/>
        <w:ind w:left="800" w:hanging="260"/>
        <w:rPr>
          <w:rFonts w:asciiTheme="majorHAnsi" w:hAnsiTheme="majorHAnsi" w:cstheme="majorHAnsi"/>
          <w:b/>
          <w:sz w:val="24"/>
          <w:szCs w:val="24"/>
          <w:u w:val="single"/>
          <w:lang w:val="sk-SK"/>
        </w:rPr>
      </w:pPr>
      <w:bookmarkStart w:id="13" w:name="_ko82cb6qlu7a"/>
      <w:bookmarkEnd w:id="13"/>
      <w:r w:rsidRPr="00514621">
        <w:rPr>
          <w:rFonts w:asciiTheme="majorHAnsi" w:hAnsiTheme="majorHAnsi" w:cstheme="majorHAnsi"/>
          <w:b/>
          <w:sz w:val="24"/>
          <w:szCs w:val="24"/>
          <w:u w:val="single"/>
          <w:lang w:val="sk-SK"/>
        </w:rPr>
        <w:t>C. Materiálová špecifikácia:</w:t>
      </w:r>
    </w:p>
    <w:tbl>
      <w:tblPr>
        <w:tblW w:w="7275" w:type="dxa"/>
        <w:tblBorders>
          <w:top w:val="nil"/>
          <w:left w:val="nil"/>
          <w:bottom w:val="nil"/>
          <w:right w:val="nil"/>
          <w:insideH w:val="nil"/>
          <w:insideV w:val="nil"/>
        </w:tblBorders>
        <w:tblLayout w:type="fixed"/>
        <w:tblLook w:val="0600" w:firstRow="0" w:lastRow="0" w:firstColumn="0" w:lastColumn="0" w:noHBand="1" w:noVBand="1"/>
      </w:tblPr>
      <w:tblGrid>
        <w:gridCol w:w="2430"/>
        <w:gridCol w:w="2415"/>
        <w:gridCol w:w="2430"/>
      </w:tblGrid>
      <w:tr w:rsidR="00780839" w:rsidRPr="00514621" w14:paraId="31D0B404" w14:textId="77777777" w:rsidTr="00C11E92">
        <w:trPr>
          <w:trHeight w:val="330"/>
        </w:trPr>
        <w:tc>
          <w:tcPr>
            <w:tcW w:w="243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FF98658" w14:textId="77777777" w:rsidR="00780839" w:rsidRPr="00514621" w:rsidRDefault="00780839" w:rsidP="00C11E92">
            <w:pPr>
              <w:rPr>
                <w:rFonts w:asciiTheme="majorHAnsi" w:hAnsiTheme="majorHAnsi" w:cstheme="majorHAnsi"/>
                <w:b/>
                <w:lang w:val="sk-SK"/>
              </w:rPr>
            </w:pPr>
            <w:r w:rsidRPr="00514621">
              <w:rPr>
                <w:rFonts w:asciiTheme="majorHAnsi" w:hAnsiTheme="majorHAnsi" w:cstheme="majorHAnsi"/>
                <w:b/>
                <w:lang w:val="sk-SK"/>
              </w:rPr>
              <w:t>Parameter</w:t>
            </w:r>
          </w:p>
        </w:tc>
        <w:tc>
          <w:tcPr>
            <w:tcW w:w="241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2A3EA03" w14:textId="77777777" w:rsidR="00780839" w:rsidRPr="00514621" w:rsidRDefault="00780839" w:rsidP="00C11E92">
            <w:pPr>
              <w:rPr>
                <w:rFonts w:asciiTheme="majorHAnsi" w:hAnsiTheme="majorHAnsi" w:cstheme="majorHAnsi"/>
                <w:b/>
                <w:lang w:val="sk-SK"/>
              </w:rPr>
            </w:pPr>
            <w:r w:rsidRPr="00514621">
              <w:rPr>
                <w:rFonts w:asciiTheme="majorHAnsi" w:hAnsiTheme="majorHAnsi" w:cstheme="majorHAnsi"/>
                <w:b/>
                <w:lang w:val="sk-SK"/>
              </w:rPr>
              <w:t>Norma</w:t>
            </w:r>
          </w:p>
        </w:tc>
        <w:tc>
          <w:tcPr>
            <w:tcW w:w="243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5553B4D" w14:textId="77777777" w:rsidR="00780839" w:rsidRPr="00514621" w:rsidRDefault="00780839" w:rsidP="00C11E92">
            <w:pPr>
              <w:rPr>
                <w:rFonts w:asciiTheme="majorHAnsi" w:hAnsiTheme="majorHAnsi" w:cstheme="majorHAnsi"/>
                <w:b/>
                <w:lang w:val="sk-SK"/>
              </w:rPr>
            </w:pPr>
            <w:r w:rsidRPr="00514621">
              <w:rPr>
                <w:rFonts w:asciiTheme="majorHAnsi" w:hAnsiTheme="majorHAnsi" w:cstheme="majorHAnsi"/>
                <w:b/>
                <w:lang w:val="sk-SK"/>
              </w:rPr>
              <w:t>Požadovaný údaj</w:t>
            </w:r>
          </w:p>
        </w:tc>
      </w:tr>
      <w:tr w:rsidR="00780839" w:rsidRPr="00514621" w14:paraId="6E6855ED" w14:textId="77777777" w:rsidTr="00C11E92">
        <w:trPr>
          <w:trHeight w:val="345"/>
        </w:trPr>
        <w:tc>
          <w:tcPr>
            <w:tcW w:w="243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E96DC63" w14:textId="77777777" w:rsidR="00780839" w:rsidRPr="00514621" w:rsidRDefault="00780839" w:rsidP="00C11E92">
            <w:pPr>
              <w:rPr>
                <w:rFonts w:asciiTheme="majorHAnsi" w:hAnsiTheme="majorHAnsi" w:cstheme="majorHAnsi"/>
                <w:b/>
                <w:lang w:val="sk-SK"/>
              </w:rPr>
            </w:pPr>
            <w:r w:rsidRPr="00514621">
              <w:rPr>
                <w:rFonts w:asciiTheme="majorHAnsi" w:hAnsiTheme="majorHAnsi" w:cstheme="majorHAnsi"/>
                <w:b/>
                <w:lang w:val="sk-SK"/>
              </w:rPr>
              <w:t>Mikina</w:t>
            </w:r>
          </w:p>
        </w:tc>
        <w:tc>
          <w:tcPr>
            <w:tcW w:w="241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C91A11F" w14:textId="77777777" w:rsidR="00780839" w:rsidRPr="00514621" w:rsidRDefault="00780839" w:rsidP="00C11E92">
            <w:pPr>
              <w:rPr>
                <w:rFonts w:asciiTheme="majorHAnsi" w:hAnsiTheme="majorHAnsi" w:cstheme="majorHAnsi"/>
                <w:lang w:val="sk-SK"/>
              </w:rPr>
            </w:pPr>
          </w:p>
        </w:tc>
        <w:tc>
          <w:tcPr>
            <w:tcW w:w="243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9DF1654" w14:textId="77777777" w:rsidR="00780839" w:rsidRPr="00514621" w:rsidRDefault="00780839" w:rsidP="00C11E92">
            <w:pPr>
              <w:rPr>
                <w:rFonts w:asciiTheme="majorHAnsi" w:hAnsiTheme="majorHAnsi" w:cstheme="majorHAnsi"/>
                <w:lang w:val="sk-SK"/>
              </w:rPr>
            </w:pPr>
          </w:p>
        </w:tc>
      </w:tr>
      <w:tr w:rsidR="00780839" w:rsidRPr="00514621" w14:paraId="580AC1B2" w14:textId="77777777" w:rsidTr="00C11E92">
        <w:trPr>
          <w:trHeight w:val="525"/>
        </w:trPr>
        <w:tc>
          <w:tcPr>
            <w:tcW w:w="243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3B554E4" w14:textId="77777777" w:rsidR="00780839" w:rsidRPr="00514621" w:rsidRDefault="00780839" w:rsidP="00C11E92">
            <w:pPr>
              <w:rPr>
                <w:rFonts w:asciiTheme="majorHAnsi" w:hAnsiTheme="majorHAnsi" w:cstheme="majorHAnsi"/>
                <w:b/>
                <w:lang w:val="sk-SK"/>
              </w:rPr>
            </w:pPr>
            <w:r w:rsidRPr="00514621">
              <w:rPr>
                <w:rFonts w:asciiTheme="majorHAnsi" w:hAnsiTheme="majorHAnsi" w:cstheme="majorHAnsi"/>
                <w:b/>
                <w:lang w:val="sk-SK"/>
              </w:rPr>
              <w:t>Materiál pletenina</w:t>
            </w:r>
          </w:p>
        </w:tc>
        <w:tc>
          <w:tcPr>
            <w:tcW w:w="241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E8688F7" w14:textId="77777777" w:rsidR="00780839" w:rsidRPr="00514621" w:rsidRDefault="00780839" w:rsidP="00C11E92">
            <w:pPr>
              <w:rPr>
                <w:rFonts w:asciiTheme="majorHAnsi" w:hAnsiTheme="majorHAnsi" w:cstheme="majorHAnsi"/>
                <w:lang w:val="sk-SK"/>
              </w:rPr>
            </w:pPr>
          </w:p>
        </w:tc>
        <w:tc>
          <w:tcPr>
            <w:tcW w:w="243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A415947" w14:textId="77777777" w:rsidR="00780839" w:rsidRPr="00514621" w:rsidRDefault="00780839" w:rsidP="00C11E92">
            <w:pPr>
              <w:rPr>
                <w:rFonts w:asciiTheme="majorHAnsi" w:hAnsiTheme="majorHAnsi" w:cstheme="majorHAnsi"/>
                <w:lang w:val="sk-SK"/>
              </w:rPr>
            </w:pPr>
            <w:r w:rsidRPr="00514621">
              <w:rPr>
                <w:rFonts w:asciiTheme="majorHAnsi" w:hAnsiTheme="majorHAnsi" w:cstheme="majorHAnsi"/>
                <w:lang w:val="sk-SK"/>
              </w:rPr>
              <w:t>Pletenina piqué, rub počesaný, mechanický stretch</w:t>
            </w:r>
          </w:p>
        </w:tc>
      </w:tr>
      <w:tr w:rsidR="00780839" w:rsidRPr="00514621" w14:paraId="572B5190" w14:textId="77777777" w:rsidTr="00C11E92">
        <w:trPr>
          <w:trHeight w:val="345"/>
        </w:trPr>
        <w:tc>
          <w:tcPr>
            <w:tcW w:w="243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FB5BFC1" w14:textId="77777777" w:rsidR="00780839" w:rsidRPr="00514621" w:rsidRDefault="00780839" w:rsidP="00C11E92">
            <w:pPr>
              <w:rPr>
                <w:rFonts w:asciiTheme="majorHAnsi" w:hAnsiTheme="majorHAnsi" w:cstheme="majorHAnsi"/>
                <w:b/>
                <w:lang w:val="sk-SK"/>
              </w:rPr>
            </w:pPr>
            <w:r w:rsidRPr="00514621">
              <w:rPr>
                <w:rFonts w:asciiTheme="majorHAnsi" w:hAnsiTheme="majorHAnsi" w:cstheme="majorHAnsi"/>
                <w:b/>
                <w:lang w:val="sk-SK"/>
              </w:rPr>
              <w:t>Zloženie</w:t>
            </w:r>
          </w:p>
        </w:tc>
        <w:tc>
          <w:tcPr>
            <w:tcW w:w="241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A8A0CC7" w14:textId="77777777" w:rsidR="00780839" w:rsidRPr="00514621" w:rsidRDefault="00780839" w:rsidP="00C11E92">
            <w:pPr>
              <w:rPr>
                <w:rFonts w:asciiTheme="majorHAnsi" w:hAnsiTheme="majorHAnsi" w:cstheme="majorHAnsi"/>
                <w:lang w:val="sk-SK"/>
              </w:rPr>
            </w:pPr>
          </w:p>
        </w:tc>
        <w:tc>
          <w:tcPr>
            <w:tcW w:w="243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D191AF0" w14:textId="77777777" w:rsidR="00780839" w:rsidRPr="00514621" w:rsidRDefault="00780839" w:rsidP="00C11E92">
            <w:pPr>
              <w:rPr>
                <w:rFonts w:asciiTheme="majorHAnsi" w:hAnsiTheme="majorHAnsi" w:cstheme="majorHAnsi"/>
                <w:lang w:val="sk-SK"/>
              </w:rPr>
            </w:pPr>
            <w:bookmarkStart w:id="14" w:name="_Hlk202777153"/>
            <w:r w:rsidRPr="00514621">
              <w:rPr>
                <w:rFonts w:asciiTheme="majorHAnsi" w:hAnsiTheme="majorHAnsi" w:cstheme="majorHAnsi"/>
                <w:lang w:val="sk-SK"/>
              </w:rPr>
              <w:t>100 % polyester</w:t>
            </w:r>
            <w:bookmarkEnd w:id="14"/>
          </w:p>
        </w:tc>
      </w:tr>
      <w:tr w:rsidR="00780839" w:rsidRPr="00514621" w14:paraId="44E10E26" w14:textId="77777777" w:rsidTr="00C11E92">
        <w:trPr>
          <w:trHeight w:val="345"/>
        </w:trPr>
        <w:tc>
          <w:tcPr>
            <w:tcW w:w="243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3E4DC20" w14:textId="77777777" w:rsidR="00780839" w:rsidRPr="00514621" w:rsidRDefault="00780839" w:rsidP="00C11E92">
            <w:pPr>
              <w:rPr>
                <w:rFonts w:asciiTheme="majorHAnsi" w:hAnsiTheme="majorHAnsi" w:cstheme="majorHAnsi"/>
                <w:b/>
                <w:lang w:val="sk-SK"/>
              </w:rPr>
            </w:pPr>
            <w:r w:rsidRPr="00514621">
              <w:rPr>
                <w:rFonts w:asciiTheme="majorHAnsi" w:hAnsiTheme="majorHAnsi" w:cstheme="majorHAnsi"/>
                <w:b/>
                <w:lang w:val="sk-SK"/>
              </w:rPr>
              <w:t>Plošná hmotnosť</w:t>
            </w:r>
          </w:p>
        </w:tc>
        <w:tc>
          <w:tcPr>
            <w:tcW w:w="241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DDD9728" w14:textId="77777777" w:rsidR="00780839" w:rsidRPr="00514621" w:rsidRDefault="00780839" w:rsidP="00C11E92">
            <w:pPr>
              <w:rPr>
                <w:rFonts w:asciiTheme="majorHAnsi" w:hAnsiTheme="majorHAnsi" w:cstheme="majorHAnsi"/>
                <w:lang w:val="sk-SK"/>
              </w:rPr>
            </w:pPr>
          </w:p>
        </w:tc>
        <w:tc>
          <w:tcPr>
            <w:tcW w:w="243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8FCCA12" w14:textId="77777777" w:rsidR="00780839" w:rsidRPr="00514621" w:rsidRDefault="00780839" w:rsidP="00C11E92">
            <w:pPr>
              <w:rPr>
                <w:rFonts w:asciiTheme="majorHAnsi" w:hAnsiTheme="majorHAnsi" w:cstheme="majorHAnsi"/>
                <w:lang w:val="sk-SK"/>
              </w:rPr>
            </w:pPr>
            <w:r w:rsidRPr="00514621">
              <w:rPr>
                <w:rFonts w:asciiTheme="majorHAnsi" w:hAnsiTheme="majorHAnsi" w:cstheme="majorHAnsi"/>
                <w:lang w:val="sk-SK"/>
              </w:rPr>
              <w:t>250–280 g/m²</w:t>
            </w:r>
          </w:p>
        </w:tc>
      </w:tr>
      <w:tr w:rsidR="00AB7FF9" w:rsidRPr="00514621" w14:paraId="60F4B122" w14:textId="77777777" w:rsidTr="00C11E92">
        <w:trPr>
          <w:trHeight w:val="345"/>
        </w:trPr>
        <w:tc>
          <w:tcPr>
            <w:tcW w:w="2430" w:type="dxa"/>
            <w:vMerge w:val="restart"/>
            <w:tcBorders>
              <w:top w:val="single" w:sz="6" w:space="0" w:color="000000"/>
              <w:left w:val="single" w:sz="6" w:space="0" w:color="000000"/>
              <w:right w:val="single" w:sz="6" w:space="0" w:color="000000"/>
            </w:tcBorders>
            <w:tcMar>
              <w:top w:w="60" w:type="dxa"/>
              <w:left w:w="60" w:type="dxa"/>
              <w:bottom w:w="60" w:type="dxa"/>
              <w:right w:w="60" w:type="dxa"/>
            </w:tcMar>
          </w:tcPr>
          <w:p w14:paraId="08E89A14" w14:textId="77777777" w:rsidR="00AB7FF9" w:rsidRPr="00856FDA" w:rsidRDefault="00AB7FF9" w:rsidP="00AB7FF9">
            <w:pPr>
              <w:rPr>
                <w:rFonts w:asciiTheme="majorHAnsi" w:hAnsiTheme="majorHAnsi" w:cstheme="majorHAnsi"/>
                <w:b/>
                <w:lang w:val="sk-SK"/>
              </w:rPr>
            </w:pPr>
            <w:r w:rsidRPr="00856FDA">
              <w:rPr>
                <w:rFonts w:asciiTheme="majorHAnsi" w:hAnsiTheme="majorHAnsi" w:cstheme="majorHAnsi"/>
                <w:b/>
                <w:lang w:val="sk-SK"/>
              </w:rPr>
              <w:t>Farba:</w:t>
            </w:r>
          </w:p>
          <w:p w14:paraId="5E6BB5AC" w14:textId="77777777" w:rsidR="00AB7FF9" w:rsidRPr="00856FDA" w:rsidRDefault="00AB7FF9" w:rsidP="00AB7FF9">
            <w:pPr>
              <w:rPr>
                <w:rFonts w:asciiTheme="majorHAnsi" w:hAnsiTheme="majorHAnsi" w:cstheme="majorHAnsi"/>
                <w:b/>
                <w:lang w:val="sk-SK"/>
              </w:rPr>
            </w:pPr>
            <w:r w:rsidRPr="00856FDA">
              <w:rPr>
                <w:rFonts w:asciiTheme="majorHAnsi" w:hAnsiTheme="majorHAnsi" w:cstheme="majorHAnsi"/>
                <w:b/>
                <w:lang w:val="sk-SK"/>
              </w:rPr>
              <w:t>Pantone 19-3943 TCX</w:t>
            </w:r>
          </w:p>
        </w:tc>
        <w:tc>
          <w:tcPr>
            <w:tcW w:w="241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5258177" w14:textId="6F2D1C76" w:rsidR="00AB7FF9" w:rsidRPr="00856FDA" w:rsidRDefault="00AB7FF9" w:rsidP="00AB7FF9">
            <w:pPr>
              <w:rPr>
                <w:rFonts w:asciiTheme="majorHAnsi" w:hAnsiTheme="majorHAnsi" w:cstheme="majorHAnsi"/>
                <w:lang w:val="sk-SK"/>
              </w:rPr>
            </w:pPr>
            <w:r w:rsidRPr="00856FDA">
              <w:rPr>
                <w:rFonts w:asciiTheme="majorHAnsi" w:hAnsiTheme="majorHAnsi" w:cstheme="majorHAnsi"/>
              </w:rPr>
              <w:t>ISO 105-J03:2009</w:t>
            </w:r>
          </w:p>
        </w:tc>
        <w:tc>
          <w:tcPr>
            <w:tcW w:w="243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AE4A757" w14:textId="77777777" w:rsidR="00AB7FF9" w:rsidRPr="00514621" w:rsidRDefault="00AB7FF9" w:rsidP="00AB7FF9">
            <w:pPr>
              <w:rPr>
                <w:rFonts w:asciiTheme="majorHAnsi" w:hAnsiTheme="majorHAnsi" w:cstheme="majorHAnsi"/>
                <w:lang w:val="sk-SK"/>
              </w:rPr>
            </w:pPr>
            <w:r w:rsidRPr="00514621">
              <w:rPr>
                <w:rFonts w:asciiTheme="majorHAnsi" w:hAnsiTheme="majorHAnsi" w:cstheme="majorHAnsi"/>
                <w:lang w:val="sk-SK"/>
              </w:rPr>
              <w:t>rovnica CMC≤ 1</w:t>
            </w:r>
          </w:p>
        </w:tc>
      </w:tr>
      <w:tr w:rsidR="00AB7FF9" w:rsidRPr="00514621" w14:paraId="680A9C17" w14:textId="77777777" w:rsidTr="00C11E92">
        <w:trPr>
          <w:trHeight w:val="345"/>
        </w:trPr>
        <w:tc>
          <w:tcPr>
            <w:tcW w:w="2430" w:type="dxa"/>
            <w:vMerge/>
            <w:tcBorders>
              <w:left w:val="single" w:sz="6" w:space="0" w:color="000000"/>
              <w:bottom w:val="single" w:sz="6" w:space="0" w:color="000000"/>
              <w:right w:val="single" w:sz="6" w:space="0" w:color="000000"/>
            </w:tcBorders>
            <w:tcMar>
              <w:top w:w="60" w:type="dxa"/>
              <w:left w:w="60" w:type="dxa"/>
              <w:bottom w:w="60" w:type="dxa"/>
              <w:right w:w="60" w:type="dxa"/>
            </w:tcMar>
          </w:tcPr>
          <w:p w14:paraId="263C615C" w14:textId="77777777" w:rsidR="00AB7FF9" w:rsidRPr="00856FDA" w:rsidRDefault="00AB7FF9" w:rsidP="00AB7FF9">
            <w:pPr>
              <w:rPr>
                <w:rFonts w:asciiTheme="majorHAnsi" w:hAnsiTheme="majorHAnsi" w:cstheme="majorHAnsi"/>
                <w:b/>
                <w:lang w:val="sk-SK"/>
              </w:rPr>
            </w:pPr>
          </w:p>
        </w:tc>
        <w:tc>
          <w:tcPr>
            <w:tcW w:w="241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56FD17F" w14:textId="6C697E81" w:rsidR="00AB7FF9" w:rsidRPr="00856FDA" w:rsidRDefault="00AB7FF9" w:rsidP="00AB7FF9">
            <w:pPr>
              <w:rPr>
                <w:rFonts w:asciiTheme="majorHAnsi" w:hAnsiTheme="majorHAnsi" w:cstheme="majorHAnsi"/>
                <w:lang w:val="sk-SK"/>
              </w:rPr>
            </w:pPr>
            <w:r w:rsidRPr="00856FDA">
              <w:rPr>
                <w:rFonts w:asciiTheme="majorHAnsi" w:hAnsiTheme="majorHAnsi" w:cstheme="majorHAnsi"/>
              </w:rPr>
              <w:t>CIE 015:2018</w:t>
            </w:r>
          </w:p>
        </w:tc>
        <w:tc>
          <w:tcPr>
            <w:tcW w:w="243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DC4F57D" w14:textId="77777777" w:rsidR="00AB7FF9" w:rsidRPr="00514621" w:rsidRDefault="00AB7FF9" w:rsidP="00AB7FF9">
            <w:pPr>
              <w:rPr>
                <w:rFonts w:asciiTheme="majorHAnsi" w:hAnsiTheme="majorHAnsi" w:cstheme="majorHAnsi"/>
                <w:lang w:val="sk-SK"/>
              </w:rPr>
            </w:pPr>
            <w:r w:rsidRPr="00514621">
              <w:rPr>
                <w:rFonts w:asciiTheme="majorHAnsi" w:hAnsiTheme="majorHAnsi" w:cstheme="majorHAnsi"/>
                <w:lang w:val="sk-SK"/>
              </w:rPr>
              <w:t>Index metamérie ≤ 1,5</w:t>
            </w:r>
          </w:p>
        </w:tc>
      </w:tr>
      <w:tr w:rsidR="00780839" w:rsidRPr="00514621" w14:paraId="4071379A" w14:textId="77777777" w:rsidTr="00C11E92">
        <w:trPr>
          <w:trHeight w:val="525"/>
        </w:trPr>
        <w:tc>
          <w:tcPr>
            <w:tcW w:w="243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A131CD5" w14:textId="77777777" w:rsidR="00780839" w:rsidRPr="00514621" w:rsidRDefault="00780839" w:rsidP="00C11E92">
            <w:pPr>
              <w:rPr>
                <w:rFonts w:asciiTheme="majorHAnsi" w:hAnsiTheme="majorHAnsi" w:cstheme="majorHAnsi"/>
                <w:b/>
                <w:lang w:val="sk-SK"/>
              </w:rPr>
            </w:pPr>
            <w:r w:rsidRPr="00514621">
              <w:rPr>
                <w:rFonts w:asciiTheme="majorHAnsi" w:hAnsiTheme="majorHAnsi" w:cstheme="majorHAnsi"/>
                <w:b/>
                <w:lang w:val="sk-SK"/>
              </w:rPr>
              <w:t>Rozmerová zmena po 5 praniach pri 60 °C</w:t>
            </w:r>
          </w:p>
        </w:tc>
        <w:tc>
          <w:tcPr>
            <w:tcW w:w="241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A460898" w14:textId="77777777" w:rsidR="00780839" w:rsidRPr="00514621" w:rsidRDefault="00780839" w:rsidP="00C11E92">
            <w:pPr>
              <w:rPr>
                <w:rFonts w:asciiTheme="majorHAnsi" w:hAnsiTheme="majorHAnsi" w:cstheme="majorHAnsi"/>
                <w:lang w:val="sk-SK"/>
              </w:rPr>
            </w:pPr>
            <w:r w:rsidRPr="00514621">
              <w:rPr>
                <w:rFonts w:asciiTheme="majorHAnsi" w:hAnsiTheme="majorHAnsi" w:cstheme="majorHAnsi"/>
                <w:lang w:val="sk-SK"/>
              </w:rPr>
              <w:t>EN ISO 6330</w:t>
            </w:r>
          </w:p>
        </w:tc>
        <w:tc>
          <w:tcPr>
            <w:tcW w:w="243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BC49ABD" w14:textId="77777777" w:rsidR="00780839" w:rsidRPr="00514621" w:rsidRDefault="00780839" w:rsidP="00C11E92">
            <w:pPr>
              <w:rPr>
                <w:rFonts w:asciiTheme="majorHAnsi" w:hAnsiTheme="majorHAnsi" w:cstheme="majorHAnsi"/>
                <w:lang w:val="sk-SK"/>
              </w:rPr>
            </w:pPr>
            <w:r w:rsidRPr="00514621">
              <w:rPr>
                <w:rFonts w:asciiTheme="majorHAnsi" w:hAnsiTheme="majorHAnsi" w:cstheme="majorHAnsi"/>
                <w:lang w:val="sk-SK"/>
              </w:rPr>
              <w:t>Osnova/útok ≤ ±3 %</w:t>
            </w:r>
          </w:p>
        </w:tc>
      </w:tr>
      <w:tr w:rsidR="00780839" w:rsidRPr="00514621" w14:paraId="03062A39" w14:textId="77777777" w:rsidTr="00C11E92">
        <w:trPr>
          <w:trHeight w:val="525"/>
        </w:trPr>
        <w:tc>
          <w:tcPr>
            <w:tcW w:w="243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26EDAFF" w14:textId="77777777" w:rsidR="00780839" w:rsidRPr="00514621" w:rsidRDefault="00780839" w:rsidP="00C11E92">
            <w:pPr>
              <w:rPr>
                <w:rFonts w:asciiTheme="majorHAnsi" w:hAnsiTheme="majorHAnsi" w:cstheme="majorHAnsi"/>
                <w:b/>
                <w:lang w:val="sk-SK"/>
              </w:rPr>
            </w:pPr>
            <w:r w:rsidRPr="00514621">
              <w:rPr>
                <w:rFonts w:asciiTheme="majorHAnsi" w:hAnsiTheme="majorHAnsi" w:cstheme="majorHAnsi"/>
                <w:b/>
                <w:lang w:val="sk-SK"/>
              </w:rPr>
              <w:t>Odpor proti prieniku vodných pár Ret</w:t>
            </w:r>
          </w:p>
        </w:tc>
        <w:tc>
          <w:tcPr>
            <w:tcW w:w="241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1D4507E" w14:textId="77777777" w:rsidR="00780839" w:rsidRPr="00514621" w:rsidRDefault="00780839" w:rsidP="00C11E92">
            <w:pPr>
              <w:rPr>
                <w:rFonts w:asciiTheme="majorHAnsi" w:hAnsiTheme="majorHAnsi" w:cstheme="majorHAnsi"/>
                <w:lang w:val="sk-SK"/>
              </w:rPr>
            </w:pPr>
            <w:r w:rsidRPr="00514621">
              <w:rPr>
                <w:rFonts w:asciiTheme="majorHAnsi" w:hAnsiTheme="majorHAnsi" w:cstheme="majorHAnsi"/>
                <w:lang w:val="sk-SK"/>
              </w:rPr>
              <w:t>EN ISO 11092</w:t>
            </w:r>
          </w:p>
        </w:tc>
        <w:tc>
          <w:tcPr>
            <w:tcW w:w="243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9209BCF" w14:textId="07401548" w:rsidR="00780839" w:rsidRPr="00514621" w:rsidRDefault="00780839" w:rsidP="00C11E92">
            <w:pPr>
              <w:rPr>
                <w:rFonts w:asciiTheme="majorHAnsi" w:hAnsiTheme="majorHAnsi" w:cstheme="majorHAnsi"/>
                <w:lang w:val="sk-SK"/>
              </w:rPr>
            </w:pPr>
            <w:r w:rsidRPr="00514621">
              <w:rPr>
                <w:rFonts w:asciiTheme="majorHAnsi" w:hAnsiTheme="majorHAnsi" w:cstheme="majorHAnsi"/>
                <w:lang w:val="sk-SK"/>
              </w:rPr>
              <w:t xml:space="preserve"> </w:t>
            </w:r>
            <w:r w:rsidR="007160C1" w:rsidRPr="007160C1">
              <w:rPr>
                <w:rFonts w:asciiTheme="majorHAnsi" w:hAnsiTheme="majorHAnsi" w:cstheme="majorHAnsi"/>
                <w:lang w:val="sk-SK"/>
              </w:rPr>
              <w:t>≤</w:t>
            </w:r>
            <w:r w:rsidRPr="00514621">
              <w:rPr>
                <w:rFonts w:asciiTheme="majorHAnsi" w:hAnsiTheme="majorHAnsi" w:cstheme="majorHAnsi"/>
                <w:lang w:val="sk-SK"/>
              </w:rPr>
              <w:t>4,5 m²·Pa/W</w:t>
            </w:r>
          </w:p>
        </w:tc>
      </w:tr>
      <w:tr w:rsidR="00780839" w:rsidRPr="00514621" w14:paraId="7111A996" w14:textId="77777777" w:rsidTr="00C11E92">
        <w:trPr>
          <w:trHeight w:val="330"/>
        </w:trPr>
        <w:tc>
          <w:tcPr>
            <w:tcW w:w="243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E8E84E8" w14:textId="77777777" w:rsidR="00780839" w:rsidRPr="00514621" w:rsidRDefault="00780839" w:rsidP="00C11E92">
            <w:pPr>
              <w:rPr>
                <w:rFonts w:asciiTheme="majorHAnsi" w:hAnsiTheme="majorHAnsi" w:cstheme="majorHAnsi"/>
                <w:b/>
                <w:lang w:val="sk-SK"/>
              </w:rPr>
            </w:pPr>
            <w:r w:rsidRPr="00514621">
              <w:rPr>
                <w:rFonts w:asciiTheme="majorHAnsi" w:hAnsiTheme="majorHAnsi" w:cstheme="majorHAnsi"/>
                <w:b/>
                <w:lang w:val="sk-SK"/>
              </w:rPr>
              <w:t>Tepelný odpor Rtc</w:t>
            </w:r>
          </w:p>
        </w:tc>
        <w:tc>
          <w:tcPr>
            <w:tcW w:w="241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C8D7499" w14:textId="77777777" w:rsidR="00780839" w:rsidRPr="00514621" w:rsidRDefault="00780839" w:rsidP="00C11E92">
            <w:pPr>
              <w:rPr>
                <w:rFonts w:asciiTheme="majorHAnsi" w:hAnsiTheme="majorHAnsi" w:cstheme="majorHAnsi"/>
                <w:lang w:val="sk-SK"/>
              </w:rPr>
            </w:pPr>
            <w:r w:rsidRPr="00514621">
              <w:rPr>
                <w:rFonts w:asciiTheme="majorHAnsi" w:hAnsiTheme="majorHAnsi" w:cstheme="majorHAnsi"/>
                <w:lang w:val="sk-SK"/>
              </w:rPr>
              <w:t>EN ISO 11092</w:t>
            </w:r>
          </w:p>
        </w:tc>
        <w:tc>
          <w:tcPr>
            <w:tcW w:w="243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9BF0AE4" w14:textId="77777777" w:rsidR="00780839" w:rsidRPr="00514621" w:rsidRDefault="00780839" w:rsidP="00C11E92">
            <w:pPr>
              <w:rPr>
                <w:rFonts w:asciiTheme="majorHAnsi" w:hAnsiTheme="majorHAnsi" w:cstheme="majorHAnsi"/>
                <w:lang w:val="sk-SK"/>
              </w:rPr>
            </w:pPr>
            <w:r w:rsidRPr="00514621">
              <w:rPr>
                <w:rFonts w:asciiTheme="majorHAnsi" w:hAnsiTheme="majorHAnsi" w:cstheme="majorHAnsi"/>
                <w:lang w:val="sk-SK"/>
              </w:rPr>
              <w:t>≥ 0,06 m²·K/W</w:t>
            </w:r>
          </w:p>
        </w:tc>
      </w:tr>
      <w:tr w:rsidR="00780839" w:rsidRPr="00514621" w14:paraId="2D736696" w14:textId="77777777" w:rsidTr="00C11E92">
        <w:trPr>
          <w:trHeight w:val="525"/>
        </w:trPr>
        <w:tc>
          <w:tcPr>
            <w:tcW w:w="243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DA3DAC0" w14:textId="77777777" w:rsidR="00780839" w:rsidRPr="00514621" w:rsidRDefault="00780839" w:rsidP="00C11E92">
            <w:pPr>
              <w:rPr>
                <w:rFonts w:asciiTheme="majorHAnsi" w:hAnsiTheme="majorHAnsi" w:cstheme="majorHAnsi"/>
                <w:b/>
                <w:lang w:val="sk-SK"/>
              </w:rPr>
            </w:pPr>
            <w:r w:rsidRPr="00514621">
              <w:rPr>
                <w:rFonts w:asciiTheme="majorHAnsi" w:hAnsiTheme="majorHAnsi" w:cstheme="majorHAnsi"/>
                <w:b/>
                <w:lang w:val="sk-SK"/>
              </w:rPr>
              <w:t>Pevnosť pri pretrhnutí (7,3 cm²)</w:t>
            </w:r>
          </w:p>
        </w:tc>
        <w:tc>
          <w:tcPr>
            <w:tcW w:w="241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20BC9F3" w14:textId="77777777" w:rsidR="00780839" w:rsidRPr="00514621" w:rsidRDefault="00780839" w:rsidP="00C11E92">
            <w:pPr>
              <w:rPr>
                <w:rFonts w:asciiTheme="majorHAnsi" w:hAnsiTheme="majorHAnsi" w:cstheme="majorHAnsi"/>
                <w:lang w:val="sk-SK"/>
              </w:rPr>
            </w:pPr>
            <w:r w:rsidRPr="00514621">
              <w:rPr>
                <w:rFonts w:asciiTheme="majorHAnsi" w:hAnsiTheme="majorHAnsi" w:cstheme="majorHAnsi"/>
                <w:lang w:val="sk-SK"/>
              </w:rPr>
              <w:t>EN ISO 13938-1</w:t>
            </w:r>
          </w:p>
        </w:tc>
        <w:tc>
          <w:tcPr>
            <w:tcW w:w="243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94F2CB8" w14:textId="77777777" w:rsidR="00780839" w:rsidRPr="00514621" w:rsidRDefault="00780839" w:rsidP="00C11E92">
            <w:pPr>
              <w:rPr>
                <w:rFonts w:asciiTheme="majorHAnsi" w:hAnsiTheme="majorHAnsi" w:cstheme="majorHAnsi"/>
                <w:lang w:val="sk-SK"/>
              </w:rPr>
            </w:pPr>
            <w:r w:rsidRPr="00514621">
              <w:rPr>
                <w:rFonts w:asciiTheme="majorHAnsi" w:hAnsiTheme="majorHAnsi" w:cstheme="majorHAnsi"/>
                <w:lang w:val="sk-SK"/>
              </w:rPr>
              <w:t>≥ 950 kPa</w:t>
            </w:r>
          </w:p>
        </w:tc>
      </w:tr>
      <w:tr w:rsidR="00780839" w:rsidRPr="00514621" w14:paraId="4673A03D" w14:textId="77777777" w:rsidTr="00C11E92">
        <w:trPr>
          <w:trHeight w:val="330"/>
        </w:trPr>
        <w:tc>
          <w:tcPr>
            <w:tcW w:w="243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F3356DE" w14:textId="77777777" w:rsidR="00780839" w:rsidRPr="00514621" w:rsidRDefault="00780839" w:rsidP="00C11E92">
            <w:pPr>
              <w:rPr>
                <w:rFonts w:asciiTheme="majorHAnsi" w:hAnsiTheme="majorHAnsi" w:cstheme="majorHAnsi"/>
                <w:b/>
                <w:lang w:val="sk-SK"/>
              </w:rPr>
            </w:pPr>
            <w:r w:rsidRPr="00514621">
              <w:rPr>
                <w:rFonts w:asciiTheme="majorHAnsi" w:hAnsiTheme="majorHAnsi" w:cstheme="majorHAnsi"/>
                <w:b/>
                <w:lang w:val="sk-SK"/>
              </w:rPr>
              <w:t>Priepustnosť vzduchu</w:t>
            </w:r>
          </w:p>
        </w:tc>
        <w:tc>
          <w:tcPr>
            <w:tcW w:w="241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F985C57" w14:textId="77777777" w:rsidR="00780839" w:rsidRPr="00514621" w:rsidRDefault="00780839" w:rsidP="00C11E92">
            <w:pPr>
              <w:rPr>
                <w:rFonts w:asciiTheme="majorHAnsi" w:hAnsiTheme="majorHAnsi" w:cstheme="majorHAnsi"/>
                <w:lang w:val="sk-SK"/>
              </w:rPr>
            </w:pPr>
            <w:r w:rsidRPr="00514621">
              <w:rPr>
                <w:rFonts w:asciiTheme="majorHAnsi" w:hAnsiTheme="majorHAnsi" w:cstheme="majorHAnsi"/>
                <w:lang w:val="sk-SK"/>
              </w:rPr>
              <w:t>EN ISO 9237</w:t>
            </w:r>
          </w:p>
        </w:tc>
        <w:tc>
          <w:tcPr>
            <w:tcW w:w="243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31B3958" w14:textId="77777777" w:rsidR="00780839" w:rsidRPr="00514621" w:rsidRDefault="00780839" w:rsidP="00C11E92">
            <w:pPr>
              <w:rPr>
                <w:rFonts w:asciiTheme="majorHAnsi" w:hAnsiTheme="majorHAnsi" w:cstheme="majorHAnsi"/>
                <w:lang w:val="sk-SK"/>
              </w:rPr>
            </w:pPr>
            <w:r w:rsidRPr="00514621">
              <w:rPr>
                <w:rFonts w:asciiTheme="majorHAnsi" w:hAnsiTheme="majorHAnsi" w:cstheme="majorHAnsi"/>
                <w:lang w:val="sk-SK"/>
              </w:rPr>
              <w:t>≥ 650 mm/s</w:t>
            </w:r>
          </w:p>
        </w:tc>
      </w:tr>
      <w:tr w:rsidR="00780839" w:rsidRPr="00514621" w14:paraId="0E121C95" w14:textId="77777777" w:rsidTr="00C11E92">
        <w:trPr>
          <w:trHeight w:val="525"/>
        </w:trPr>
        <w:tc>
          <w:tcPr>
            <w:tcW w:w="243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CD711A3" w14:textId="77777777" w:rsidR="00780839" w:rsidRPr="00514621" w:rsidRDefault="00780839" w:rsidP="00C11E92">
            <w:pPr>
              <w:rPr>
                <w:rFonts w:asciiTheme="majorHAnsi" w:hAnsiTheme="majorHAnsi" w:cstheme="majorHAnsi"/>
                <w:b/>
                <w:lang w:val="sk-SK"/>
              </w:rPr>
            </w:pPr>
            <w:r w:rsidRPr="00514621">
              <w:rPr>
                <w:rFonts w:asciiTheme="majorHAnsi" w:hAnsiTheme="majorHAnsi" w:cstheme="majorHAnsi"/>
                <w:b/>
                <w:lang w:val="sk-SK"/>
              </w:rPr>
              <w:t>Odolnosť proti oderu pri 9 kPa</w:t>
            </w:r>
          </w:p>
        </w:tc>
        <w:tc>
          <w:tcPr>
            <w:tcW w:w="241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1CC8404" w14:textId="77777777" w:rsidR="00780839" w:rsidRPr="00514621" w:rsidRDefault="00780839" w:rsidP="00C11E92">
            <w:pPr>
              <w:rPr>
                <w:rFonts w:asciiTheme="majorHAnsi" w:hAnsiTheme="majorHAnsi" w:cstheme="majorHAnsi"/>
                <w:lang w:val="sk-SK"/>
              </w:rPr>
            </w:pPr>
            <w:r w:rsidRPr="00514621">
              <w:rPr>
                <w:rFonts w:asciiTheme="majorHAnsi" w:hAnsiTheme="majorHAnsi" w:cstheme="majorHAnsi"/>
                <w:lang w:val="sk-SK"/>
              </w:rPr>
              <w:t>EN ISO 12947-2</w:t>
            </w:r>
          </w:p>
        </w:tc>
        <w:tc>
          <w:tcPr>
            <w:tcW w:w="243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DF15336" w14:textId="77777777" w:rsidR="00780839" w:rsidRPr="00514621" w:rsidRDefault="00780839" w:rsidP="00C11E92">
            <w:pPr>
              <w:rPr>
                <w:rFonts w:asciiTheme="majorHAnsi" w:hAnsiTheme="majorHAnsi" w:cstheme="majorHAnsi"/>
                <w:lang w:val="sk-SK"/>
              </w:rPr>
            </w:pPr>
            <w:r w:rsidRPr="00514621">
              <w:rPr>
                <w:rFonts w:asciiTheme="majorHAnsi" w:hAnsiTheme="majorHAnsi" w:cstheme="majorHAnsi"/>
                <w:lang w:val="sk-SK"/>
              </w:rPr>
              <w:t>≥ 70 000 cyklov bez predratia</w:t>
            </w:r>
          </w:p>
        </w:tc>
      </w:tr>
      <w:tr w:rsidR="00780839" w:rsidRPr="00514621" w14:paraId="129F9E97" w14:textId="77777777" w:rsidTr="00C11E92">
        <w:trPr>
          <w:trHeight w:val="330"/>
        </w:trPr>
        <w:tc>
          <w:tcPr>
            <w:tcW w:w="243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7DF2B10" w14:textId="77777777" w:rsidR="00780839" w:rsidRPr="00514621" w:rsidRDefault="00780839" w:rsidP="00C11E92">
            <w:pPr>
              <w:rPr>
                <w:rFonts w:asciiTheme="majorHAnsi" w:hAnsiTheme="majorHAnsi" w:cstheme="majorHAnsi"/>
                <w:b/>
                <w:lang w:val="sk-SK"/>
              </w:rPr>
            </w:pPr>
            <w:r w:rsidRPr="00514621">
              <w:rPr>
                <w:rFonts w:asciiTheme="majorHAnsi" w:hAnsiTheme="majorHAnsi" w:cstheme="majorHAnsi"/>
                <w:b/>
                <w:lang w:val="sk-SK"/>
              </w:rPr>
              <w:t>Žmolkovanie (7000 otáčok)</w:t>
            </w:r>
          </w:p>
        </w:tc>
        <w:tc>
          <w:tcPr>
            <w:tcW w:w="241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783E1B8" w14:textId="77777777" w:rsidR="00780839" w:rsidRPr="00514621" w:rsidRDefault="00780839" w:rsidP="00C11E92">
            <w:pPr>
              <w:rPr>
                <w:rFonts w:asciiTheme="majorHAnsi" w:hAnsiTheme="majorHAnsi" w:cstheme="majorHAnsi"/>
                <w:lang w:val="sk-SK"/>
              </w:rPr>
            </w:pPr>
            <w:r w:rsidRPr="00514621">
              <w:rPr>
                <w:rFonts w:asciiTheme="majorHAnsi" w:hAnsiTheme="majorHAnsi" w:cstheme="majorHAnsi"/>
                <w:lang w:val="sk-SK"/>
              </w:rPr>
              <w:t>EN ISO 12945-2</w:t>
            </w:r>
          </w:p>
        </w:tc>
        <w:tc>
          <w:tcPr>
            <w:tcW w:w="243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977590A" w14:textId="77777777" w:rsidR="00780839" w:rsidRPr="00514621" w:rsidRDefault="00780839" w:rsidP="00C11E92">
            <w:pPr>
              <w:rPr>
                <w:rFonts w:asciiTheme="majorHAnsi" w:hAnsiTheme="majorHAnsi" w:cstheme="majorHAnsi"/>
                <w:lang w:val="sk-SK"/>
              </w:rPr>
            </w:pPr>
            <w:r w:rsidRPr="00514621">
              <w:rPr>
                <w:rFonts w:asciiTheme="majorHAnsi" w:hAnsiTheme="majorHAnsi" w:cstheme="majorHAnsi"/>
                <w:lang w:val="sk-SK"/>
              </w:rPr>
              <w:t>≥ 4–5</w:t>
            </w:r>
          </w:p>
        </w:tc>
      </w:tr>
      <w:tr w:rsidR="00780839" w:rsidRPr="00514621" w14:paraId="7A521441" w14:textId="77777777" w:rsidTr="00C11E92">
        <w:trPr>
          <w:trHeight w:val="525"/>
        </w:trPr>
        <w:tc>
          <w:tcPr>
            <w:tcW w:w="243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093C50D" w14:textId="77777777" w:rsidR="00780839" w:rsidRPr="00514621" w:rsidRDefault="00780839" w:rsidP="00C11E92">
            <w:pPr>
              <w:rPr>
                <w:rFonts w:asciiTheme="majorHAnsi" w:hAnsiTheme="majorHAnsi" w:cstheme="majorHAnsi"/>
                <w:b/>
                <w:lang w:val="sk-SK"/>
              </w:rPr>
            </w:pPr>
            <w:r w:rsidRPr="00514621">
              <w:rPr>
                <w:rFonts w:asciiTheme="majorHAnsi" w:hAnsiTheme="majorHAnsi" w:cstheme="majorHAnsi"/>
                <w:b/>
                <w:lang w:val="sk-SK"/>
              </w:rPr>
              <w:t>Materiál doplnkový – tkanina ripstop</w:t>
            </w:r>
          </w:p>
        </w:tc>
        <w:tc>
          <w:tcPr>
            <w:tcW w:w="241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FFB2E0F" w14:textId="77777777" w:rsidR="00780839" w:rsidRPr="00514621" w:rsidRDefault="00780839" w:rsidP="00C11E92">
            <w:pPr>
              <w:rPr>
                <w:rFonts w:asciiTheme="majorHAnsi" w:hAnsiTheme="majorHAnsi" w:cstheme="majorHAnsi"/>
                <w:lang w:val="sk-SK"/>
              </w:rPr>
            </w:pPr>
          </w:p>
        </w:tc>
        <w:tc>
          <w:tcPr>
            <w:tcW w:w="243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222C0FA" w14:textId="77777777" w:rsidR="00780839" w:rsidRPr="00514621" w:rsidRDefault="00780839" w:rsidP="00C11E92">
            <w:pPr>
              <w:rPr>
                <w:rFonts w:asciiTheme="majorHAnsi" w:hAnsiTheme="majorHAnsi" w:cstheme="majorHAnsi"/>
                <w:lang w:val="sk-SK"/>
              </w:rPr>
            </w:pPr>
          </w:p>
        </w:tc>
      </w:tr>
      <w:tr w:rsidR="00780839" w:rsidRPr="00514621" w14:paraId="5E5D1D29" w14:textId="77777777" w:rsidTr="00C11E92">
        <w:trPr>
          <w:trHeight w:val="345"/>
        </w:trPr>
        <w:tc>
          <w:tcPr>
            <w:tcW w:w="243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9DFEEDC" w14:textId="77777777" w:rsidR="00780839" w:rsidRPr="00514621" w:rsidRDefault="00780839" w:rsidP="00C11E92">
            <w:pPr>
              <w:rPr>
                <w:rFonts w:asciiTheme="majorHAnsi" w:hAnsiTheme="majorHAnsi" w:cstheme="majorHAnsi"/>
                <w:b/>
                <w:lang w:val="sk-SK"/>
              </w:rPr>
            </w:pPr>
            <w:r w:rsidRPr="00514621">
              <w:rPr>
                <w:rFonts w:asciiTheme="majorHAnsi" w:hAnsiTheme="majorHAnsi" w:cstheme="majorHAnsi"/>
                <w:b/>
                <w:lang w:val="sk-SK"/>
              </w:rPr>
              <w:t>Zloženie</w:t>
            </w:r>
          </w:p>
        </w:tc>
        <w:tc>
          <w:tcPr>
            <w:tcW w:w="241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EDB4177" w14:textId="77777777" w:rsidR="00780839" w:rsidRPr="00514621" w:rsidRDefault="00780839" w:rsidP="00C11E92">
            <w:pPr>
              <w:rPr>
                <w:rFonts w:asciiTheme="majorHAnsi" w:hAnsiTheme="majorHAnsi" w:cstheme="majorHAnsi"/>
                <w:lang w:val="sk-SK"/>
              </w:rPr>
            </w:pPr>
          </w:p>
        </w:tc>
        <w:tc>
          <w:tcPr>
            <w:tcW w:w="243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C6B6061" w14:textId="77777777" w:rsidR="00780839" w:rsidRPr="00514621" w:rsidRDefault="00780839" w:rsidP="00C11E92">
            <w:pPr>
              <w:rPr>
                <w:rFonts w:asciiTheme="majorHAnsi" w:hAnsiTheme="majorHAnsi" w:cstheme="majorHAnsi"/>
                <w:lang w:val="sk-SK"/>
              </w:rPr>
            </w:pPr>
            <w:r w:rsidRPr="00514621">
              <w:rPr>
                <w:rFonts w:asciiTheme="majorHAnsi" w:hAnsiTheme="majorHAnsi" w:cstheme="majorHAnsi"/>
                <w:lang w:val="sk-SK"/>
              </w:rPr>
              <w:t>100 % polyester</w:t>
            </w:r>
          </w:p>
        </w:tc>
      </w:tr>
      <w:tr w:rsidR="00780839" w:rsidRPr="00514621" w14:paraId="630B6D50" w14:textId="77777777" w:rsidTr="00C11E92">
        <w:trPr>
          <w:trHeight w:val="345"/>
        </w:trPr>
        <w:tc>
          <w:tcPr>
            <w:tcW w:w="243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534A961" w14:textId="77777777" w:rsidR="00780839" w:rsidRPr="00514621" w:rsidRDefault="00780839" w:rsidP="00C11E92">
            <w:pPr>
              <w:rPr>
                <w:rFonts w:asciiTheme="majorHAnsi" w:hAnsiTheme="majorHAnsi" w:cstheme="majorHAnsi"/>
                <w:b/>
                <w:lang w:val="sk-SK"/>
              </w:rPr>
            </w:pPr>
            <w:r w:rsidRPr="00514621">
              <w:rPr>
                <w:rFonts w:asciiTheme="majorHAnsi" w:hAnsiTheme="majorHAnsi" w:cstheme="majorHAnsi"/>
                <w:b/>
                <w:lang w:val="sk-SK"/>
              </w:rPr>
              <w:t>Plošná hmotnosť</w:t>
            </w:r>
          </w:p>
        </w:tc>
        <w:tc>
          <w:tcPr>
            <w:tcW w:w="241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052AEE7" w14:textId="77777777" w:rsidR="00780839" w:rsidRPr="00514621" w:rsidRDefault="00780839" w:rsidP="00C11E92">
            <w:pPr>
              <w:rPr>
                <w:rFonts w:asciiTheme="majorHAnsi" w:hAnsiTheme="majorHAnsi" w:cstheme="majorHAnsi"/>
                <w:lang w:val="sk-SK"/>
              </w:rPr>
            </w:pPr>
          </w:p>
        </w:tc>
        <w:tc>
          <w:tcPr>
            <w:tcW w:w="243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F0CA464" w14:textId="77777777" w:rsidR="00780839" w:rsidRPr="00514621" w:rsidRDefault="00780839" w:rsidP="00C11E92">
            <w:pPr>
              <w:rPr>
                <w:rFonts w:asciiTheme="majorHAnsi" w:hAnsiTheme="majorHAnsi" w:cstheme="majorHAnsi"/>
                <w:lang w:val="sk-SK"/>
              </w:rPr>
            </w:pPr>
            <w:r w:rsidRPr="00514621">
              <w:rPr>
                <w:rFonts w:asciiTheme="majorHAnsi" w:hAnsiTheme="majorHAnsi" w:cstheme="majorHAnsi"/>
                <w:lang w:val="sk-SK"/>
              </w:rPr>
              <w:t>110–140 g/m²</w:t>
            </w:r>
          </w:p>
        </w:tc>
      </w:tr>
      <w:tr w:rsidR="00780839" w:rsidRPr="00514621" w14:paraId="0DA09E4E" w14:textId="77777777" w:rsidTr="00C11E92">
        <w:trPr>
          <w:trHeight w:val="525"/>
        </w:trPr>
        <w:tc>
          <w:tcPr>
            <w:tcW w:w="243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86D7FDC" w14:textId="77777777" w:rsidR="00780839" w:rsidRPr="00514621" w:rsidRDefault="00780839" w:rsidP="00C11E92">
            <w:pPr>
              <w:rPr>
                <w:rFonts w:asciiTheme="majorHAnsi" w:hAnsiTheme="majorHAnsi" w:cstheme="majorHAnsi"/>
                <w:b/>
                <w:lang w:val="sk-SK"/>
              </w:rPr>
            </w:pPr>
            <w:r w:rsidRPr="00514621">
              <w:rPr>
                <w:rFonts w:asciiTheme="majorHAnsi" w:hAnsiTheme="majorHAnsi" w:cstheme="majorHAnsi"/>
                <w:b/>
                <w:lang w:val="sk-SK"/>
              </w:rPr>
              <w:t>Rozmerová zmena po 5 praniach pri min. 40 °C</w:t>
            </w:r>
          </w:p>
        </w:tc>
        <w:tc>
          <w:tcPr>
            <w:tcW w:w="241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BCF070C" w14:textId="77777777" w:rsidR="00780839" w:rsidRPr="00514621" w:rsidRDefault="00780839" w:rsidP="00C11E92">
            <w:pPr>
              <w:rPr>
                <w:rFonts w:asciiTheme="majorHAnsi" w:hAnsiTheme="majorHAnsi" w:cstheme="majorHAnsi"/>
                <w:lang w:val="sk-SK"/>
              </w:rPr>
            </w:pPr>
            <w:r w:rsidRPr="00514621">
              <w:rPr>
                <w:rFonts w:asciiTheme="majorHAnsi" w:hAnsiTheme="majorHAnsi" w:cstheme="majorHAnsi"/>
                <w:lang w:val="sk-SK"/>
              </w:rPr>
              <w:t>EN ISO 6330</w:t>
            </w:r>
          </w:p>
        </w:tc>
        <w:tc>
          <w:tcPr>
            <w:tcW w:w="243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04E0EF5" w14:textId="77777777" w:rsidR="00780839" w:rsidRPr="00514621" w:rsidRDefault="00780839" w:rsidP="00C11E92">
            <w:pPr>
              <w:rPr>
                <w:rFonts w:asciiTheme="majorHAnsi" w:hAnsiTheme="majorHAnsi" w:cstheme="majorHAnsi"/>
                <w:lang w:val="sk-SK"/>
              </w:rPr>
            </w:pPr>
            <w:r w:rsidRPr="00514621">
              <w:rPr>
                <w:rFonts w:asciiTheme="majorHAnsi" w:hAnsiTheme="majorHAnsi" w:cstheme="majorHAnsi"/>
                <w:lang w:val="sk-SK"/>
              </w:rPr>
              <w:t>Osnova/útok ≤ ±3 %</w:t>
            </w:r>
          </w:p>
        </w:tc>
      </w:tr>
    </w:tbl>
    <w:p w14:paraId="65E5CCE2" w14:textId="77777777" w:rsidR="00780839" w:rsidRPr="00514621" w:rsidRDefault="00780839" w:rsidP="00780839">
      <w:pPr>
        <w:spacing w:after="180"/>
        <w:ind w:left="800" w:hanging="260"/>
        <w:rPr>
          <w:rFonts w:asciiTheme="majorHAnsi" w:hAnsiTheme="majorHAnsi" w:cstheme="majorHAnsi"/>
          <w:u w:val="single"/>
          <w:lang w:val="sk-SK"/>
        </w:rPr>
      </w:pPr>
    </w:p>
    <w:p w14:paraId="3BF1DCEF" w14:textId="77777777" w:rsidR="00780839" w:rsidRPr="00514621" w:rsidRDefault="00780839" w:rsidP="00780839">
      <w:pPr>
        <w:spacing w:after="180"/>
        <w:ind w:left="800" w:hanging="260"/>
        <w:rPr>
          <w:rFonts w:asciiTheme="majorHAnsi" w:hAnsiTheme="majorHAnsi" w:cstheme="majorHAnsi"/>
          <w:u w:val="single"/>
          <w:lang w:val="sk-SK"/>
        </w:rPr>
      </w:pPr>
    </w:p>
    <w:p w14:paraId="48B586B4" w14:textId="77777777" w:rsidR="00780839" w:rsidRPr="00514621" w:rsidRDefault="00780839" w:rsidP="00780839">
      <w:pPr>
        <w:spacing w:after="180"/>
        <w:ind w:left="800" w:hanging="260"/>
        <w:rPr>
          <w:rFonts w:asciiTheme="majorHAnsi" w:hAnsiTheme="majorHAnsi" w:cstheme="majorHAnsi"/>
          <w:u w:val="single"/>
          <w:lang w:val="sk-SK"/>
        </w:rPr>
      </w:pPr>
    </w:p>
    <w:p w14:paraId="76FD84F9" w14:textId="77777777" w:rsidR="00780839" w:rsidRPr="00514621" w:rsidRDefault="00780839" w:rsidP="00780839">
      <w:pPr>
        <w:spacing w:after="180"/>
        <w:ind w:left="800" w:hanging="260"/>
        <w:rPr>
          <w:rFonts w:asciiTheme="majorHAnsi" w:hAnsiTheme="majorHAnsi" w:cstheme="majorHAnsi"/>
          <w:u w:val="single"/>
          <w:lang w:val="sk-SK"/>
        </w:rPr>
      </w:pPr>
    </w:p>
    <w:p w14:paraId="76E33FA3" w14:textId="77777777" w:rsidR="00780839" w:rsidRPr="00514621" w:rsidRDefault="00780839" w:rsidP="00780839">
      <w:pPr>
        <w:spacing w:after="180"/>
        <w:ind w:left="800" w:hanging="260"/>
        <w:rPr>
          <w:rFonts w:asciiTheme="majorHAnsi" w:hAnsiTheme="majorHAnsi" w:cstheme="majorHAnsi"/>
          <w:u w:val="single"/>
          <w:lang w:val="sk-SK"/>
        </w:rPr>
      </w:pPr>
    </w:p>
    <w:p w14:paraId="070D41BC" w14:textId="77777777" w:rsidR="00780839" w:rsidRPr="00514621" w:rsidRDefault="00780839" w:rsidP="00780839">
      <w:pPr>
        <w:rPr>
          <w:rFonts w:asciiTheme="majorHAnsi" w:hAnsiTheme="majorHAnsi" w:cstheme="majorHAnsi"/>
          <w:b/>
          <w:color w:val="F31825"/>
          <w:sz w:val="24"/>
          <w:szCs w:val="24"/>
          <w:u w:val="single"/>
          <w:shd w:val="clear" w:color="auto" w:fill="FFFF10"/>
          <w:lang w:val="sk-SK"/>
        </w:rPr>
      </w:pPr>
      <w:r w:rsidRPr="00514621">
        <w:rPr>
          <w:rFonts w:asciiTheme="majorHAnsi" w:hAnsiTheme="majorHAnsi" w:cstheme="majorHAnsi"/>
          <w:b/>
          <w:sz w:val="24"/>
          <w:szCs w:val="24"/>
          <w:lang w:val="sk-SK"/>
        </w:rPr>
        <w:t xml:space="preserve"> </w:t>
      </w:r>
      <w:bookmarkStart w:id="15" w:name="_28hswke8ha1q"/>
      <w:bookmarkEnd w:id="15"/>
      <w:r w:rsidRPr="00514621">
        <w:rPr>
          <w:rFonts w:asciiTheme="majorHAnsi" w:hAnsiTheme="majorHAnsi" w:cstheme="majorHAnsi"/>
          <w:b/>
          <w:sz w:val="24"/>
          <w:szCs w:val="24"/>
          <w:u w:val="single"/>
          <w:lang w:val="sk-SK"/>
        </w:rPr>
        <w:t xml:space="preserve">D. Konfekčné veľkosti: </w:t>
      </w:r>
      <w:r w:rsidRPr="00514621">
        <w:rPr>
          <w:rFonts w:asciiTheme="majorHAnsi" w:hAnsiTheme="majorHAnsi" w:cstheme="majorHAnsi"/>
          <w:b/>
          <w:color w:val="F31825"/>
          <w:sz w:val="24"/>
          <w:szCs w:val="24"/>
          <w:u w:val="single"/>
          <w:shd w:val="clear" w:color="auto" w:fill="FFFF10"/>
          <w:lang w:val="sk-SK"/>
        </w:rPr>
        <w:t xml:space="preserve"> </w:t>
      </w:r>
    </w:p>
    <w:p w14:paraId="229F83F8" w14:textId="77777777" w:rsidR="00780839" w:rsidRPr="00514621" w:rsidRDefault="00780839" w:rsidP="00780839">
      <w:pPr>
        <w:rPr>
          <w:rFonts w:asciiTheme="majorHAnsi" w:hAnsiTheme="majorHAnsi" w:cstheme="majorHAnsi"/>
          <w:b/>
          <w:color w:val="F31825"/>
          <w:sz w:val="24"/>
          <w:szCs w:val="24"/>
          <w:u w:val="single"/>
          <w:shd w:val="clear" w:color="auto" w:fill="FFFF10"/>
          <w:lang w:val="sk-SK"/>
        </w:rPr>
      </w:pPr>
    </w:p>
    <w:p w14:paraId="5C967D2F" w14:textId="77777777" w:rsidR="00780839" w:rsidRPr="00514621" w:rsidRDefault="00780839" w:rsidP="00780839">
      <w:pPr>
        <w:rPr>
          <w:rFonts w:asciiTheme="majorHAnsi" w:hAnsiTheme="majorHAnsi" w:cstheme="majorHAnsi"/>
          <w:lang w:val="sk-SK"/>
        </w:rPr>
      </w:pPr>
      <w:r w:rsidRPr="00514621">
        <w:rPr>
          <w:rFonts w:asciiTheme="majorHAnsi" w:hAnsiTheme="majorHAnsi" w:cstheme="majorHAnsi"/>
          <w:lang w:val="sk-SK"/>
        </w:rPr>
        <w:t xml:space="preserve"> </w:t>
      </w:r>
      <w:r w:rsidRPr="00514621">
        <w:rPr>
          <w:rFonts w:asciiTheme="majorHAnsi" w:hAnsiTheme="majorHAnsi" w:cstheme="majorHAnsi"/>
          <w:noProof/>
          <w:lang w:val="sk-SK"/>
        </w:rPr>
        <w:drawing>
          <wp:inline distT="114300" distB="114300" distL="114300" distR="114300" wp14:anchorId="163D136A" wp14:editId="77110A70">
            <wp:extent cx="4843463" cy="2992970"/>
            <wp:effectExtent l="0" t="0" r="0" b="0"/>
            <wp:docPr id="1005147091" name="image6.png" descr="Obrázok, na ktorom je text, písmo, číslo, snímka obrazovky&#10;&#10;Obsah vygenerovaný pomocou AI môže byť nesprávny."/>
            <wp:cNvGraphicFramePr/>
            <a:graphic xmlns:a="http://schemas.openxmlformats.org/drawingml/2006/main">
              <a:graphicData uri="http://schemas.openxmlformats.org/drawingml/2006/picture">
                <pic:pic xmlns:pic="http://schemas.openxmlformats.org/drawingml/2006/picture">
                  <pic:nvPicPr>
                    <pic:cNvPr id="1005147091" name="image6.png" descr="Obrázok, na ktorom je text, písmo, číslo, snímka obrazovky&#10;&#10;Obsah vygenerovaný pomocou AI môže byť nesprávny."/>
                    <pic:cNvPicPr preferRelativeResize="0"/>
                  </pic:nvPicPr>
                  <pic:blipFill>
                    <a:blip r:embed="rId8"/>
                    <a:srcRect/>
                    <a:stretch>
                      <a:fillRect/>
                    </a:stretch>
                  </pic:blipFill>
                  <pic:spPr>
                    <a:xfrm>
                      <a:off x="0" y="0"/>
                      <a:ext cx="4843463" cy="2992970"/>
                    </a:xfrm>
                    <a:prstGeom prst="rect">
                      <a:avLst/>
                    </a:prstGeom>
                    <a:ln/>
                  </pic:spPr>
                </pic:pic>
              </a:graphicData>
            </a:graphic>
          </wp:inline>
        </w:drawing>
      </w:r>
    </w:p>
    <w:p w14:paraId="144D67D7" w14:textId="77777777" w:rsidR="00780839" w:rsidRPr="00514621" w:rsidRDefault="00780839" w:rsidP="00780839">
      <w:pPr>
        <w:rPr>
          <w:rFonts w:asciiTheme="majorHAnsi" w:hAnsiTheme="majorHAnsi" w:cstheme="majorHAnsi"/>
          <w:lang w:val="sk-SK"/>
        </w:rPr>
      </w:pPr>
    </w:p>
    <w:p w14:paraId="17CD99C6" w14:textId="77777777" w:rsidR="00780839" w:rsidRPr="00514621" w:rsidRDefault="00780839" w:rsidP="00780839">
      <w:pPr>
        <w:spacing w:after="180"/>
        <w:ind w:left="800" w:hanging="260"/>
        <w:rPr>
          <w:rFonts w:asciiTheme="majorHAnsi" w:hAnsiTheme="majorHAnsi" w:cstheme="majorHAnsi"/>
          <w:b/>
          <w:sz w:val="24"/>
          <w:szCs w:val="24"/>
          <w:u w:val="single"/>
          <w:lang w:val="sk-SK"/>
        </w:rPr>
      </w:pPr>
      <w:bookmarkStart w:id="16" w:name="_g5rr9j87899m"/>
      <w:bookmarkEnd w:id="16"/>
      <w:r w:rsidRPr="00514621">
        <w:rPr>
          <w:rFonts w:asciiTheme="majorHAnsi" w:hAnsiTheme="majorHAnsi" w:cstheme="majorHAnsi"/>
          <w:b/>
          <w:sz w:val="24"/>
          <w:szCs w:val="24"/>
          <w:u w:val="single"/>
          <w:lang w:val="sk-SK"/>
        </w:rPr>
        <w:t xml:space="preserve">E. Značenie výrobkov, balenie:   </w:t>
      </w:r>
    </w:p>
    <w:p w14:paraId="4590F767" w14:textId="77777777" w:rsidR="00780839" w:rsidRPr="00514621" w:rsidRDefault="00780839" w:rsidP="00780839">
      <w:pPr>
        <w:rPr>
          <w:rFonts w:asciiTheme="majorHAnsi" w:hAnsiTheme="majorHAnsi" w:cstheme="majorHAnsi"/>
          <w:lang w:val="sk-SK"/>
        </w:rPr>
      </w:pPr>
      <w:r w:rsidRPr="00514621">
        <w:rPr>
          <w:rFonts w:asciiTheme="majorHAnsi" w:hAnsiTheme="majorHAnsi" w:cstheme="majorHAnsi"/>
          <w:lang w:val="sk-SK"/>
        </w:rPr>
        <w:t xml:space="preserve"> Výrobky sa označujú etiketou, ktorá je všitá v ľavom bočnom šve cca 19 cm od spodného okraja bundy. </w:t>
      </w:r>
    </w:p>
    <w:p w14:paraId="65700647" w14:textId="77777777" w:rsidR="00780839" w:rsidRPr="00514621" w:rsidRDefault="00780839" w:rsidP="00780839">
      <w:pPr>
        <w:rPr>
          <w:rFonts w:asciiTheme="majorHAnsi" w:hAnsiTheme="majorHAnsi" w:cstheme="majorHAnsi"/>
          <w:lang w:val="sk-SK"/>
        </w:rPr>
      </w:pPr>
      <w:r w:rsidRPr="00514621">
        <w:rPr>
          <w:rFonts w:asciiTheme="majorHAnsi" w:hAnsiTheme="majorHAnsi" w:cstheme="majorHAnsi"/>
          <w:lang w:val="sk-SK"/>
        </w:rPr>
        <w:t xml:space="preserve">Etiketa obsahuje tieto údaje: </w:t>
      </w:r>
    </w:p>
    <w:p w14:paraId="15ADC629" w14:textId="77777777" w:rsidR="00780839" w:rsidRPr="00514621" w:rsidRDefault="00780839" w:rsidP="00780839">
      <w:pPr>
        <w:rPr>
          <w:rFonts w:asciiTheme="majorHAnsi" w:hAnsiTheme="majorHAnsi" w:cstheme="majorHAnsi"/>
          <w:lang w:val="sk-SK"/>
        </w:rPr>
      </w:pPr>
      <w:r w:rsidRPr="00514621">
        <w:rPr>
          <w:rFonts w:asciiTheme="majorHAnsi" w:hAnsiTheme="majorHAnsi" w:cstheme="majorHAnsi"/>
          <w:lang w:val="sk-SK"/>
        </w:rPr>
        <w:t>- názov výrobcu</w:t>
      </w:r>
    </w:p>
    <w:p w14:paraId="4697C9BE" w14:textId="77777777" w:rsidR="00780839" w:rsidRPr="00514621" w:rsidRDefault="00780839" w:rsidP="00780839">
      <w:pPr>
        <w:rPr>
          <w:rFonts w:asciiTheme="majorHAnsi" w:hAnsiTheme="majorHAnsi" w:cstheme="majorHAnsi"/>
          <w:lang w:val="sk-SK"/>
        </w:rPr>
      </w:pPr>
      <w:r w:rsidRPr="00514621">
        <w:rPr>
          <w:rFonts w:asciiTheme="majorHAnsi" w:hAnsiTheme="majorHAnsi" w:cstheme="majorHAnsi"/>
          <w:lang w:val="sk-SK"/>
        </w:rPr>
        <w:t>- veľkosť výrobku</w:t>
      </w:r>
    </w:p>
    <w:p w14:paraId="4823565D" w14:textId="77777777" w:rsidR="00780839" w:rsidRPr="00514621" w:rsidRDefault="00780839" w:rsidP="00780839">
      <w:pPr>
        <w:rPr>
          <w:rFonts w:asciiTheme="majorHAnsi" w:hAnsiTheme="majorHAnsi" w:cstheme="majorHAnsi"/>
          <w:lang w:val="sk-SK"/>
        </w:rPr>
      </w:pPr>
      <w:r w:rsidRPr="00514621">
        <w:rPr>
          <w:rFonts w:asciiTheme="majorHAnsi" w:hAnsiTheme="majorHAnsi" w:cstheme="majorHAnsi"/>
          <w:lang w:val="sk-SK"/>
        </w:rPr>
        <w:t>- zloženie materiálu</w:t>
      </w:r>
    </w:p>
    <w:p w14:paraId="0EB50D8C" w14:textId="77777777" w:rsidR="00780839" w:rsidRPr="00514621" w:rsidRDefault="00780839" w:rsidP="00780839">
      <w:pPr>
        <w:rPr>
          <w:rFonts w:asciiTheme="majorHAnsi" w:hAnsiTheme="majorHAnsi" w:cstheme="majorHAnsi"/>
          <w:lang w:val="sk-SK"/>
        </w:rPr>
      </w:pPr>
      <w:r w:rsidRPr="00514621">
        <w:rPr>
          <w:rFonts w:asciiTheme="majorHAnsi" w:hAnsiTheme="majorHAnsi" w:cstheme="majorHAnsi"/>
          <w:lang w:val="sk-SK"/>
        </w:rPr>
        <w:t>- rok výroby</w:t>
      </w:r>
    </w:p>
    <w:p w14:paraId="52D56C94" w14:textId="77777777" w:rsidR="00780839" w:rsidRPr="00514621" w:rsidRDefault="00780839" w:rsidP="00780839">
      <w:pPr>
        <w:rPr>
          <w:rFonts w:asciiTheme="majorHAnsi" w:hAnsiTheme="majorHAnsi" w:cstheme="majorHAnsi"/>
          <w:lang w:val="sk-SK"/>
        </w:rPr>
      </w:pPr>
      <w:r w:rsidRPr="00514621">
        <w:rPr>
          <w:rFonts w:asciiTheme="majorHAnsi" w:hAnsiTheme="majorHAnsi" w:cstheme="majorHAnsi"/>
          <w:lang w:val="sk-SK"/>
        </w:rPr>
        <w:t>-  symboly na ošetrovanie spĺňajúce kritéria STN EN ISO 3758</w:t>
      </w:r>
    </w:p>
    <w:p w14:paraId="0028721F" w14:textId="77777777" w:rsidR="00FE76EA" w:rsidRDefault="00FE76EA" w:rsidP="00780839">
      <w:pPr>
        <w:spacing w:after="60"/>
        <w:rPr>
          <w:rFonts w:asciiTheme="majorHAnsi" w:hAnsiTheme="majorHAnsi" w:cstheme="majorHAnsi"/>
          <w:b/>
          <w:sz w:val="24"/>
          <w:szCs w:val="24"/>
          <w:u w:val="single"/>
          <w:lang w:val="sk-SK"/>
        </w:rPr>
      </w:pPr>
      <w:bookmarkStart w:id="17" w:name="_mr8jbba2ofmc"/>
      <w:bookmarkEnd w:id="17"/>
    </w:p>
    <w:p w14:paraId="14AF9C92" w14:textId="0370242D" w:rsidR="00780839" w:rsidRPr="00514621" w:rsidRDefault="00780839" w:rsidP="00FE76EA">
      <w:pPr>
        <w:spacing w:after="60"/>
        <w:ind w:firstLine="567"/>
        <w:rPr>
          <w:rFonts w:asciiTheme="majorHAnsi" w:hAnsiTheme="majorHAnsi" w:cstheme="majorHAnsi"/>
          <w:b/>
          <w:sz w:val="24"/>
          <w:szCs w:val="24"/>
          <w:u w:val="single"/>
          <w:lang w:val="sk-SK"/>
        </w:rPr>
      </w:pPr>
      <w:r w:rsidRPr="00514621">
        <w:rPr>
          <w:rFonts w:asciiTheme="majorHAnsi" w:hAnsiTheme="majorHAnsi" w:cstheme="majorHAnsi"/>
          <w:b/>
          <w:sz w:val="24"/>
          <w:szCs w:val="24"/>
          <w:u w:val="single"/>
          <w:lang w:val="sk-SK"/>
        </w:rPr>
        <w:t>G. Obrazová časť:</w:t>
      </w:r>
    </w:p>
    <w:p w14:paraId="301656EB" w14:textId="77777777" w:rsidR="00780839" w:rsidRPr="00514621" w:rsidRDefault="00780839" w:rsidP="00780839">
      <w:pPr>
        <w:rPr>
          <w:rFonts w:asciiTheme="majorHAnsi" w:hAnsiTheme="majorHAnsi" w:cstheme="majorHAnsi"/>
          <w:u w:val="single"/>
          <w:lang w:val="sk-SK"/>
        </w:rPr>
      </w:pPr>
      <w:r w:rsidRPr="00514621">
        <w:rPr>
          <w:rFonts w:asciiTheme="majorHAnsi" w:hAnsiTheme="majorHAnsi" w:cstheme="majorHAnsi"/>
          <w:u w:val="single"/>
          <w:lang w:val="sk-SK"/>
        </w:rPr>
        <w:t>Pomocný obr. 1</w:t>
      </w:r>
    </w:p>
    <w:p w14:paraId="641152F4" w14:textId="77777777" w:rsidR="00780839" w:rsidRPr="00514621" w:rsidRDefault="00780839" w:rsidP="00780839">
      <w:pPr>
        <w:rPr>
          <w:rFonts w:asciiTheme="majorHAnsi" w:hAnsiTheme="majorHAnsi" w:cstheme="majorHAnsi"/>
          <w:lang w:val="sk-SK"/>
        </w:rPr>
      </w:pPr>
      <w:r w:rsidRPr="00514621">
        <w:rPr>
          <w:rFonts w:asciiTheme="majorHAnsi" w:hAnsiTheme="majorHAnsi" w:cstheme="majorHAnsi"/>
          <w:lang w:val="sk-SK"/>
        </w:rPr>
        <w:t>Nášivka hodnosť v tvare šípky so suchým zipsom</w:t>
      </w:r>
    </w:p>
    <w:p w14:paraId="07A855D4" w14:textId="77777777" w:rsidR="00780839" w:rsidRPr="00514621" w:rsidRDefault="00780839" w:rsidP="00780839">
      <w:pPr>
        <w:rPr>
          <w:rFonts w:asciiTheme="majorHAnsi" w:hAnsiTheme="majorHAnsi" w:cstheme="majorHAnsi"/>
          <w:lang w:val="sk-SK"/>
        </w:rPr>
      </w:pPr>
      <w:r w:rsidRPr="00514621">
        <w:rPr>
          <w:rFonts w:asciiTheme="majorHAnsi" w:hAnsiTheme="majorHAnsi" w:cstheme="majorHAnsi"/>
          <w:lang w:val="sk-SK"/>
        </w:rPr>
        <w:t xml:space="preserve">  </w:t>
      </w:r>
      <w:r w:rsidRPr="00514621">
        <w:rPr>
          <w:rFonts w:asciiTheme="majorHAnsi" w:hAnsiTheme="majorHAnsi" w:cstheme="majorHAnsi"/>
          <w:noProof/>
          <w:lang w:val="sk-SK"/>
        </w:rPr>
        <w:drawing>
          <wp:inline distT="114300" distB="114300" distL="114300" distR="114300" wp14:anchorId="708D5499" wp14:editId="63CA6F75">
            <wp:extent cx="3479800" cy="3587750"/>
            <wp:effectExtent l="0" t="0" r="6350" b="0"/>
            <wp:docPr id="1288663328" name="image8.png" descr="Obrázok, na ktorom je slipy&#10;&#10;Obsah vygenerovaný pomocou AI môže byť nesprávny."/>
            <wp:cNvGraphicFramePr/>
            <a:graphic xmlns:a="http://schemas.openxmlformats.org/drawingml/2006/main">
              <a:graphicData uri="http://schemas.openxmlformats.org/drawingml/2006/picture">
                <pic:pic xmlns:pic="http://schemas.openxmlformats.org/drawingml/2006/picture">
                  <pic:nvPicPr>
                    <pic:cNvPr id="1288663328" name="image8.png" descr="Obrázok, na ktorom je slipy&#10;&#10;Obsah vygenerovaný pomocou AI môže byť nesprávny."/>
                    <pic:cNvPicPr preferRelativeResize="0"/>
                  </pic:nvPicPr>
                  <pic:blipFill>
                    <a:blip r:embed="rId9"/>
                    <a:srcRect/>
                    <a:stretch>
                      <a:fillRect/>
                    </a:stretch>
                  </pic:blipFill>
                  <pic:spPr>
                    <a:xfrm>
                      <a:off x="0" y="0"/>
                      <a:ext cx="3480300" cy="3588266"/>
                    </a:xfrm>
                    <a:prstGeom prst="rect">
                      <a:avLst/>
                    </a:prstGeom>
                    <a:ln/>
                  </pic:spPr>
                </pic:pic>
              </a:graphicData>
            </a:graphic>
          </wp:inline>
        </w:drawing>
      </w:r>
    </w:p>
    <w:p w14:paraId="5FF14ACE" w14:textId="77777777" w:rsidR="00780839" w:rsidRPr="00514621" w:rsidRDefault="00780839" w:rsidP="00780839">
      <w:pPr>
        <w:rPr>
          <w:rFonts w:asciiTheme="majorHAnsi" w:hAnsiTheme="majorHAnsi" w:cstheme="majorHAnsi"/>
          <w:lang w:val="sk-SK"/>
        </w:rPr>
      </w:pPr>
      <w:r w:rsidRPr="00514621">
        <w:rPr>
          <w:rFonts w:asciiTheme="majorHAnsi" w:hAnsiTheme="majorHAnsi" w:cstheme="majorHAnsi"/>
          <w:lang w:val="sk-SK"/>
        </w:rPr>
        <w:t xml:space="preserve">  </w:t>
      </w:r>
    </w:p>
    <w:p w14:paraId="46CFA1CB" w14:textId="77777777" w:rsidR="00780839" w:rsidRPr="00514621" w:rsidRDefault="00780839" w:rsidP="00780839">
      <w:pPr>
        <w:rPr>
          <w:rFonts w:asciiTheme="majorHAnsi" w:hAnsiTheme="majorHAnsi" w:cstheme="majorHAnsi"/>
          <w:lang w:val="sk-SK"/>
        </w:rPr>
      </w:pPr>
      <w:r w:rsidRPr="00514621">
        <w:rPr>
          <w:rFonts w:asciiTheme="majorHAnsi" w:hAnsiTheme="majorHAnsi" w:cstheme="majorHAnsi"/>
          <w:lang w:val="sk-SK"/>
        </w:rPr>
        <w:t xml:space="preserve"> </w:t>
      </w:r>
    </w:p>
    <w:p w14:paraId="267EC43C" w14:textId="77777777" w:rsidR="00780839" w:rsidRPr="00514621" w:rsidRDefault="00780839" w:rsidP="00780839">
      <w:pPr>
        <w:rPr>
          <w:rFonts w:asciiTheme="majorHAnsi" w:hAnsiTheme="majorHAnsi" w:cstheme="majorHAnsi"/>
          <w:u w:val="single"/>
          <w:lang w:val="sk-SK"/>
        </w:rPr>
      </w:pPr>
      <w:r w:rsidRPr="00514621">
        <w:rPr>
          <w:rFonts w:asciiTheme="majorHAnsi" w:hAnsiTheme="majorHAnsi" w:cstheme="majorHAnsi"/>
          <w:u w:val="single"/>
          <w:lang w:val="sk-SK"/>
        </w:rPr>
        <w:t>Pomocný obr. 2</w:t>
      </w:r>
    </w:p>
    <w:p w14:paraId="683B0351" w14:textId="77777777" w:rsidR="00780839" w:rsidRPr="00514621" w:rsidRDefault="00780839" w:rsidP="00780839">
      <w:pPr>
        <w:rPr>
          <w:rFonts w:asciiTheme="majorHAnsi" w:hAnsiTheme="majorHAnsi" w:cstheme="majorHAnsi"/>
          <w:lang w:val="sk-SK"/>
        </w:rPr>
      </w:pPr>
      <w:r w:rsidRPr="00514621">
        <w:rPr>
          <w:rFonts w:asciiTheme="majorHAnsi" w:hAnsiTheme="majorHAnsi" w:cstheme="majorHAnsi"/>
          <w:lang w:val="sk-SK"/>
        </w:rPr>
        <w:t>Kruhová nášivka so suchým zipsom s priemerom 100 mm</w:t>
      </w:r>
      <w:r w:rsidRPr="00514621">
        <w:rPr>
          <w:rFonts w:asciiTheme="majorHAnsi" w:hAnsiTheme="majorHAnsi" w:cstheme="majorHAnsi"/>
          <w:lang w:val="sk-SK"/>
        </w:rPr>
        <w:tab/>
      </w:r>
    </w:p>
    <w:p w14:paraId="3AFB2C3E" w14:textId="77777777" w:rsidR="00780839" w:rsidRPr="00514621" w:rsidRDefault="00780839" w:rsidP="00780839">
      <w:pPr>
        <w:rPr>
          <w:rFonts w:asciiTheme="majorHAnsi" w:hAnsiTheme="majorHAnsi" w:cstheme="majorHAnsi"/>
          <w:u w:val="single"/>
          <w:lang w:val="sk-SK"/>
        </w:rPr>
      </w:pPr>
      <w:r w:rsidRPr="00514621">
        <w:rPr>
          <w:rFonts w:asciiTheme="majorHAnsi" w:hAnsiTheme="majorHAnsi" w:cstheme="majorHAnsi"/>
          <w:u w:val="single"/>
          <w:lang w:val="sk-SK"/>
        </w:rPr>
        <w:t xml:space="preserve"> </w:t>
      </w:r>
      <w:r w:rsidRPr="00514621">
        <w:rPr>
          <w:rFonts w:asciiTheme="majorHAnsi" w:hAnsiTheme="majorHAnsi" w:cstheme="majorHAnsi"/>
          <w:noProof/>
          <w:u w:val="single"/>
          <w:lang w:val="sk-SK"/>
        </w:rPr>
        <w:drawing>
          <wp:inline distT="114300" distB="114300" distL="114300" distR="114300" wp14:anchorId="2DF6A2A1" wp14:editId="1F419E25">
            <wp:extent cx="3462435" cy="2870025"/>
            <wp:effectExtent l="0" t="0" r="0" b="0"/>
            <wp:docPr id="1919046821" name="image7.png" descr="Obrázok, na ktorom je kruh, snímka obrazovky, dizajn&#10;&#10;Obsah vygenerovaný pomocou AI môže byť nesprávny."/>
            <wp:cNvGraphicFramePr/>
            <a:graphic xmlns:a="http://schemas.openxmlformats.org/drawingml/2006/main">
              <a:graphicData uri="http://schemas.openxmlformats.org/drawingml/2006/picture">
                <pic:pic xmlns:pic="http://schemas.openxmlformats.org/drawingml/2006/picture">
                  <pic:nvPicPr>
                    <pic:cNvPr id="1919046821" name="image7.png" descr="Obrázok, na ktorom je kruh, snímka obrazovky, dizajn&#10;&#10;Obsah vygenerovaný pomocou AI môže byť nesprávny."/>
                    <pic:cNvPicPr preferRelativeResize="0"/>
                  </pic:nvPicPr>
                  <pic:blipFill>
                    <a:blip r:embed="rId10"/>
                    <a:srcRect/>
                    <a:stretch>
                      <a:fillRect/>
                    </a:stretch>
                  </pic:blipFill>
                  <pic:spPr>
                    <a:xfrm>
                      <a:off x="0" y="0"/>
                      <a:ext cx="3462435" cy="2870025"/>
                    </a:xfrm>
                    <a:prstGeom prst="rect">
                      <a:avLst/>
                    </a:prstGeom>
                    <a:ln/>
                  </pic:spPr>
                </pic:pic>
              </a:graphicData>
            </a:graphic>
          </wp:inline>
        </w:drawing>
      </w:r>
    </w:p>
    <w:p w14:paraId="50DD1CFD" w14:textId="77777777" w:rsidR="00780839" w:rsidRPr="00514621" w:rsidRDefault="00780839" w:rsidP="00780839">
      <w:pPr>
        <w:rPr>
          <w:rFonts w:asciiTheme="majorHAnsi" w:hAnsiTheme="majorHAnsi" w:cstheme="majorHAnsi"/>
          <w:u w:val="single"/>
          <w:lang w:val="sk-SK"/>
        </w:rPr>
      </w:pPr>
      <w:r w:rsidRPr="00514621">
        <w:rPr>
          <w:rFonts w:asciiTheme="majorHAnsi" w:hAnsiTheme="majorHAnsi" w:cstheme="majorHAnsi"/>
          <w:u w:val="single"/>
          <w:lang w:val="sk-SK"/>
        </w:rPr>
        <w:t>Pomocný obr. 3</w:t>
      </w:r>
    </w:p>
    <w:p w14:paraId="4DAE0747" w14:textId="77777777" w:rsidR="00780839" w:rsidRPr="00514621" w:rsidRDefault="00780839" w:rsidP="00780839">
      <w:pPr>
        <w:jc w:val="both"/>
        <w:rPr>
          <w:rFonts w:asciiTheme="majorHAnsi" w:hAnsiTheme="majorHAnsi" w:cstheme="majorHAnsi"/>
          <w:lang w:val="sk-SK"/>
        </w:rPr>
      </w:pPr>
      <w:r w:rsidRPr="00514621">
        <w:rPr>
          <w:rFonts w:asciiTheme="majorHAnsi" w:hAnsiTheme="majorHAnsi" w:cstheme="majorHAnsi"/>
          <w:lang w:val="sk-SK"/>
        </w:rPr>
        <w:t xml:space="preserve">Osobné číslo so suchým zipsom – nášivka na suchý zips s tvrdou časťou s rozmerom  30 x 20 mm. </w:t>
      </w:r>
    </w:p>
    <w:p w14:paraId="285A01D1" w14:textId="77777777" w:rsidR="00780839" w:rsidRPr="00514621" w:rsidRDefault="00780839" w:rsidP="00780839">
      <w:pPr>
        <w:rPr>
          <w:rFonts w:asciiTheme="majorHAnsi" w:hAnsiTheme="majorHAnsi" w:cstheme="majorHAnsi"/>
          <w:lang w:val="sk-SK"/>
        </w:rPr>
      </w:pPr>
      <w:r w:rsidRPr="00514621">
        <w:rPr>
          <w:rFonts w:asciiTheme="majorHAnsi" w:hAnsiTheme="majorHAnsi" w:cstheme="majorHAnsi"/>
          <w:lang w:val="sk-SK"/>
        </w:rPr>
        <w:t xml:space="preserve"> </w:t>
      </w:r>
      <w:r w:rsidRPr="00514621">
        <w:rPr>
          <w:rFonts w:asciiTheme="majorHAnsi" w:hAnsiTheme="majorHAnsi" w:cstheme="majorHAnsi"/>
          <w:noProof/>
          <w:lang w:val="sk-SK"/>
        </w:rPr>
        <w:drawing>
          <wp:inline distT="114300" distB="114300" distL="114300" distR="114300" wp14:anchorId="7B0698AC" wp14:editId="335CB2A1">
            <wp:extent cx="3428577" cy="2460374"/>
            <wp:effectExtent l="0" t="0" r="0" b="0"/>
            <wp:docPr id="1507004913" name="image5.png" descr="Obrázok, na ktorom je snímka obrazovky, text, štvorec, dizajn&#10;&#10;Obsah vygenerovaný pomocou AI môže byť nesprávny."/>
            <wp:cNvGraphicFramePr/>
            <a:graphic xmlns:a="http://schemas.openxmlformats.org/drawingml/2006/main">
              <a:graphicData uri="http://schemas.openxmlformats.org/drawingml/2006/picture">
                <pic:pic xmlns:pic="http://schemas.openxmlformats.org/drawingml/2006/picture">
                  <pic:nvPicPr>
                    <pic:cNvPr id="1507004913" name="image5.png" descr="Obrázok, na ktorom je snímka obrazovky, text, štvorec, dizajn&#10;&#10;Obsah vygenerovaný pomocou AI môže byť nesprávny."/>
                    <pic:cNvPicPr preferRelativeResize="0"/>
                  </pic:nvPicPr>
                  <pic:blipFill>
                    <a:blip r:embed="rId11"/>
                    <a:srcRect/>
                    <a:stretch>
                      <a:fillRect/>
                    </a:stretch>
                  </pic:blipFill>
                  <pic:spPr>
                    <a:xfrm>
                      <a:off x="0" y="0"/>
                      <a:ext cx="3428577" cy="2460374"/>
                    </a:xfrm>
                    <a:prstGeom prst="rect">
                      <a:avLst/>
                    </a:prstGeom>
                    <a:ln/>
                  </pic:spPr>
                </pic:pic>
              </a:graphicData>
            </a:graphic>
          </wp:inline>
        </w:drawing>
      </w:r>
    </w:p>
    <w:p w14:paraId="20046C4B" w14:textId="77777777" w:rsidR="00780839" w:rsidRPr="00514621" w:rsidRDefault="00780839" w:rsidP="00780839">
      <w:pPr>
        <w:rPr>
          <w:rFonts w:asciiTheme="majorHAnsi" w:hAnsiTheme="majorHAnsi" w:cstheme="majorHAnsi"/>
          <w:u w:val="single"/>
          <w:lang w:val="sk-SK"/>
        </w:rPr>
      </w:pPr>
      <w:r w:rsidRPr="00514621">
        <w:rPr>
          <w:rFonts w:asciiTheme="majorHAnsi" w:hAnsiTheme="majorHAnsi" w:cstheme="majorHAnsi"/>
          <w:u w:val="single"/>
          <w:lang w:val="sk-SK"/>
        </w:rPr>
        <w:t>Pomocný obr. 4</w:t>
      </w:r>
    </w:p>
    <w:p w14:paraId="64BB4A04" w14:textId="77777777" w:rsidR="00780839" w:rsidRPr="00514621" w:rsidRDefault="00780839" w:rsidP="00780839">
      <w:pPr>
        <w:rPr>
          <w:rFonts w:asciiTheme="majorHAnsi" w:hAnsiTheme="majorHAnsi" w:cstheme="majorHAnsi"/>
          <w:lang w:val="sk-SK"/>
        </w:rPr>
      </w:pPr>
      <w:r w:rsidRPr="00514621">
        <w:rPr>
          <w:rFonts w:asciiTheme="majorHAnsi" w:hAnsiTheme="majorHAnsi" w:cstheme="majorHAnsi"/>
          <w:lang w:val="sk-SK"/>
        </w:rPr>
        <w:t>Nápis:  MESTSKÁ POLÍCIA</w:t>
      </w:r>
    </w:p>
    <w:p w14:paraId="00137451" w14:textId="77777777" w:rsidR="00780839" w:rsidRPr="00514621" w:rsidRDefault="00780839" w:rsidP="00780839">
      <w:pPr>
        <w:rPr>
          <w:sz w:val="17"/>
          <w:szCs w:val="17"/>
          <w:u w:val="single"/>
          <w:lang w:val="sk-SK"/>
        </w:rPr>
      </w:pPr>
      <w:r w:rsidRPr="00514621">
        <w:rPr>
          <w:sz w:val="17"/>
          <w:szCs w:val="17"/>
          <w:u w:val="single"/>
          <w:lang w:val="sk-SK"/>
        </w:rPr>
        <w:t xml:space="preserve"> </w:t>
      </w:r>
    </w:p>
    <w:p w14:paraId="0561FA62" w14:textId="77777777" w:rsidR="00780839" w:rsidRPr="00514621" w:rsidRDefault="00780839" w:rsidP="00780839">
      <w:pPr>
        <w:rPr>
          <w:lang w:val="sk-SK"/>
        </w:rPr>
      </w:pPr>
      <w:r w:rsidRPr="00514621">
        <w:rPr>
          <w:noProof/>
          <w:u w:val="single"/>
          <w:lang w:val="sk-SK"/>
        </w:rPr>
        <w:drawing>
          <wp:inline distT="114300" distB="114300" distL="114300" distR="114300" wp14:anchorId="17B03B91" wp14:editId="063DA561">
            <wp:extent cx="2662238" cy="1061357"/>
            <wp:effectExtent l="0" t="0" r="0" b="0"/>
            <wp:docPr id="464561544" name="image4.png" descr="Obrázok, na ktorom je text, písmo, grafika, logo&#10;&#10;Obsah vygenerovaný pomocou AI môže byť nesprávny."/>
            <wp:cNvGraphicFramePr/>
            <a:graphic xmlns:a="http://schemas.openxmlformats.org/drawingml/2006/main">
              <a:graphicData uri="http://schemas.openxmlformats.org/drawingml/2006/picture">
                <pic:pic xmlns:pic="http://schemas.openxmlformats.org/drawingml/2006/picture">
                  <pic:nvPicPr>
                    <pic:cNvPr id="464561544" name="image4.png" descr="Obrázok, na ktorom je text, písmo, grafika, logo&#10;&#10;Obsah vygenerovaný pomocou AI môže byť nesprávny."/>
                    <pic:cNvPicPr preferRelativeResize="0"/>
                  </pic:nvPicPr>
                  <pic:blipFill>
                    <a:blip r:embed="rId12"/>
                    <a:srcRect/>
                    <a:stretch>
                      <a:fillRect/>
                    </a:stretch>
                  </pic:blipFill>
                  <pic:spPr>
                    <a:xfrm>
                      <a:off x="0" y="0"/>
                      <a:ext cx="2662238" cy="1061357"/>
                    </a:xfrm>
                    <a:prstGeom prst="rect">
                      <a:avLst/>
                    </a:prstGeom>
                    <a:ln/>
                  </pic:spPr>
                </pic:pic>
              </a:graphicData>
            </a:graphic>
          </wp:inline>
        </w:drawing>
      </w:r>
    </w:p>
    <w:p w14:paraId="665FE0CB" w14:textId="77777777" w:rsidR="0076099E" w:rsidRDefault="0076099E">
      <w:pPr>
        <w:rPr>
          <w:lang w:val="sk-SK"/>
        </w:rPr>
      </w:pPr>
    </w:p>
    <w:p w14:paraId="300819EF" w14:textId="77777777" w:rsidR="0076099E" w:rsidRDefault="0076099E">
      <w:pPr>
        <w:rPr>
          <w:lang w:val="sk-SK"/>
        </w:rPr>
      </w:pPr>
    </w:p>
    <w:p w14:paraId="08DE7C9A" w14:textId="77777777" w:rsidR="0076099E" w:rsidRDefault="0076099E">
      <w:pPr>
        <w:rPr>
          <w:lang w:val="sk-SK"/>
        </w:rPr>
      </w:pPr>
    </w:p>
    <w:p w14:paraId="04D2F189" w14:textId="77777777" w:rsidR="0076099E" w:rsidRDefault="0076099E">
      <w:pPr>
        <w:rPr>
          <w:lang w:val="sk-SK"/>
        </w:rPr>
      </w:pPr>
    </w:p>
    <w:p w14:paraId="39B56A70" w14:textId="77777777" w:rsidR="006631C4" w:rsidRDefault="006631C4">
      <w:pPr>
        <w:rPr>
          <w:lang w:val="sk-SK"/>
        </w:rPr>
      </w:pPr>
    </w:p>
    <w:p w14:paraId="2CAF22BB" w14:textId="77777777" w:rsidR="006631C4" w:rsidRDefault="006631C4">
      <w:pPr>
        <w:rPr>
          <w:lang w:val="sk-SK"/>
        </w:rPr>
      </w:pPr>
    </w:p>
    <w:p w14:paraId="455DE4C8" w14:textId="77777777" w:rsidR="006631C4" w:rsidRDefault="006631C4">
      <w:pPr>
        <w:rPr>
          <w:lang w:val="sk-SK"/>
        </w:rPr>
      </w:pPr>
    </w:p>
    <w:p w14:paraId="36FD7DCB" w14:textId="77777777" w:rsidR="006631C4" w:rsidRDefault="006631C4">
      <w:pPr>
        <w:rPr>
          <w:lang w:val="sk-SK"/>
        </w:rPr>
      </w:pPr>
    </w:p>
    <w:p w14:paraId="7CD9719B" w14:textId="77777777" w:rsidR="006631C4" w:rsidRDefault="006631C4">
      <w:pPr>
        <w:rPr>
          <w:lang w:val="sk-SK"/>
        </w:rPr>
      </w:pPr>
    </w:p>
    <w:p w14:paraId="17D85425" w14:textId="77777777" w:rsidR="00F128FC" w:rsidRDefault="00F128FC">
      <w:pPr>
        <w:rPr>
          <w:lang w:val="sk-SK"/>
        </w:rPr>
      </w:pPr>
    </w:p>
    <w:p w14:paraId="0934DD40" w14:textId="77777777" w:rsidR="00FE76EA" w:rsidRDefault="00FE76EA">
      <w:pPr>
        <w:rPr>
          <w:lang w:val="sk-SK"/>
        </w:rPr>
      </w:pPr>
    </w:p>
    <w:p w14:paraId="6885DA1B" w14:textId="77777777" w:rsidR="00FE76EA" w:rsidRDefault="00FE76EA">
      <w:pPr>
        <w:rPr>
          <w:lang w:val="sk-SK"/>
        </w:rPr>
      </w:pPr>
    </w:p>
    <w:p w14:paraId="00D46D7B" w14:textId="77777777" w:rsidR="00FE76EA" w:rsidRDefault="00FE76EA">
      <w:pPr>
        <w:rPr>
          <w:lang w:val="sk-SK"/>
        </w:rPr>
      </w:pPr>
    </w:p>
    <w:p w14:paraId="641B1545" w14:textId="77777777" w:rsidR="00FE76EA" w:rsidRDefault="00FE76EA">
      <w:pPr>
        <w:rPr>
          <w:lang w:val="sk-SK"/>
        </w:rPr>
      </w:pPr>
    </w:p>
    <w:p w14:paraId="2AD61109" w14:textId="77777777" w:rsidR="00FE76EA" w:rsidRDefault="00FE76EA">
      <w:pPr>
        <w:rPr>
          <w:lang w:val="sk-SK"/>
        </w:rPr>
      </w:pPr>
    </w:p>
    <w:p w14:paraId="63AE8366" w14:textId="77777777" w:rsidR="00FE76EA" w:rsidRDefault="00FE76EA">
      <w:pPr>
        <w:rPr>
          <w:lang w:val="sk-SK"/>
        </w:rPr>
      </w:pPr>
    </w:p>
    <w:p w14:paraId="7A5A4A69" w14:textId="77777777" w:rsidR="00FE76EA" w:rsidRDefault="00FE76EA">
      <w:pPr>
        <w:rPr>
          <w:lang w:val="sk-SK"/>
        </w:rPr>
      </w:pPr>
    </w:p>
    <w:p w14:paraId="26EA5A3D" w14:textId="77777777" w:rsidR="00FE76EA" w:rsidRDefault="00FE76EA">
      <w:pPr>
        <w:rPr>
          <w:lang w:val="sk-SK"/>
        </w:rPr>
      </w:pPr>
    </w:p>
    <w:p w14:paraId="69FDB20A" w14:textId="77777777" w:rsidR="00FE76EA" w:rsidRDefault="00FE76EA">
      <w:pPr>
        <w:rPr>
          <w:lang w:val="sk-SK"/>
        </w:rPr>
      </w:pPr>
    </w:p>
    <w:p w14:paraId="64177FC3" w14:textId="77777777" w:rsidR="00FE76EA" w:rsidRDefault="00FE76EA">
      <w:pPr>
        <w:rPr>
          <w:lang w:val="sk-SK"/>
        </w:rPr>
      </w:pPr>
    </w:p>
    <w:p w14:paraId="6DDD25FE" w14:textId="77777777" w:rsidR="00FE76EA" w:rsidRDefault="00FE76EA">
      <w:pPr>
        <w:rPr>
          <w:lang w:val="sk-SK"/>
        </w:rPr>
      </w:pPr>
    </w:p>
    <w:p w14:paraId="328BFC3E" w14:textId="77777777" w:rsidR="00FE76EA" w:rsidRDefault="00FE76EA">
      <w:pPr>
        <w:rPr>
          <w:lang w:val="sk-SK"/>
        </w:rPr>
      </w:pPr>
    </w:p>
    <w:p w14:paraId="4561F4C3" w14:textId="77777777" w:rsidR="00FE76EA" w:rsidRDefault="00FE76EA">
      <w:pPr>
        <w:rPr>
          <w:lang w:val="sk-SK"/>
        </w:rPr>
      </w:pPr>
    </w:p>
    <w:p w14:paraId="405E48FE" w14:textId="77777777" w:rsidR="00F128FC" w:rsidRDefault="00F128FC">
      <w:pPr>
        <w:rPr>
          <w:lang w:val="sk-SK"/>
        </w:rPr>
      </w:pPr>
    </w:p>
    <w:p w14:paraId="27C149E3" w14:textId="53443C31" w:rsidR="00F128FC" w:rsidRPr="00E04FD1" w:rsidRDefault="00F128FC" w:rsidP="00F128FC">
      <w:pPr>
        <w:spacing w:after="180"/>
        <w:ind w:left="420" w:hanging="200"/>
        <w:rPr>
          <w:rFonts w:asciiTheme="majorHAnsi" w:hAnsiTheme="majorHAnsi" w:cstheme="majorHAnsi"/>
          <w:b/>
          <w:u w:val="single"/>
          <w:lang w:val="sk-SK"/>
        </w:rPr>
      </w:pPr>
      <w:bookmarkStart w:id="18" w:name="_wnjbgxcp1f29"/>
      <w:bookmarkEnd w:id="18"/>
      <w:r w:rsidRPr="00F128FC">
        <w:rPr>
          <w:rFonts w:asciiTheme="majorHAnsi" w:hAnsiTheme="majorHAnsi" w:cstheme="majorHAnsi"/>
          <w:b/>
          <w:sz w:val="28"/>
          <w:szCs w:val="28"/>
          <w:lang w:val="sk-SK"/>
        </w:rPr>
        <w:t>3. Vrchná bunda (pršiplášť)</w:t>
      </w:r>
      <w:r w:rsidRPr="00F128FC">
        <w:rPr>
          <w:rFonts w:asciiTheme="majorHAnsi" w:hAnsiTheme="majorHAnsi" w:cstheme="majorHAnsi"/>
          <w:b/>
          <w:sz w:val="24"/>
          <w:szCs w:val="24"/>
          <w:u w:val="single"/>
          <w:lang w:val="sk-SK"/>
        </w:rPr>
        <w:br/>
      </w:r>
      <w:r w:rsidRPr="00E04FD1">
        <w:rPr>
          <w:rFonts w:asciiTheme="majorHAnsi" w:hAnsiTheme="majorHAnsi" w:cstheme="majorHAnsi"/>
          <w:b/>
          <w:sz w:val="24"/>
          <w:szCs w:val="24"/>
          <w:u w:val="single"/>
          <w:lang w:val="sk-SK"/>
        </w:rPr>
        <w:br/>
        <w:t>A. Technický nákres výrobku s kótovaním jednotlivých častí (grafický vizuál)</w:t>
      </w:r>
      <w:r w:rsidRPr="00E04FD1">
        <w:rPr>
          <w:rFonts w:asciiTheme="majorHAnsi" w:hAnsiTheme="majorHAnsi" w:cstheme="majorHAnsi"/>
          <w:b/>
          <w:sz w:val="24"/>
          <w:szCs w:val="24"/>
          <w:u w:val="single"/>
          <w:lang w:val="sk-SK"/>
        </w:rPr>
        <w:br/>
      </w:r>
      <w:r w:rsidRPr="00E04FD1">
        <w:rPr>
          <w:rFonts w:asciiTheme="majorHAnsi" w:hAnsiTheme="majorHAnsi" w:cstheme="majorHAnsi"/>
          <w:b/>
          <w:u w:val="single"/>
          <w:lang w:val="sk-SK"/>
        </w:rPr>
        <w:t xml:space="preserve"> </w:t>
      </w:r>
      <w:r w:rsidRPr="00E04FD1">
        <w:rPr>
          <w:rFonts w:asciiTheme="majorHAnsi" w:hAnsiTheme="majorHAnsi" w:cstheme="majorHAnsi"/>
          <w:b/>
          <w:u w:val="single"/>
          <w:lang w:val="sk-SK"/>
        </w:rPr>
        <w:br/>
      </w:r>
      <w:r w:rsidRPr="00E04FD1">
        <w:rPr>
          <w:rFonts w:asciiTheme="majorHAnsi" w:hAnsiTheme="majorHAnsi" w:cstheme="majorHAnsi"/>
          <w:b/>
          <w:noProof/>
          <w:u w:val="single"/>
          <w:lang w:val="sk-SK"/>
        </w:rPr>
        <w:drawing>
          <wp:inline distT="114300" distB="114300" distL="114300" distR="114300" wp14:anchorId="0914FF40" wp14:editId="31C19C3C">
            <wp:extent cx="4711467" cy="6665230"/>
            <wp:effectExtent l="0" t="0" r="0" b="0"/>
            <wp:docPr id="1317462303" name="image2.png" descr="Obrázok, na ktorom je text, ošatenie, sako, kapucňa&#10;&#10;Obsah vygenerovaný pomocou AI môže byť nesprávny."/>
            <wp:cNvGraphicFramePr/>
            <a:graphic xmlns:a="http://schemas.openxmlformats.org/drawingml/2006/main">
              <a:graphicData uri="http://schemas.openxmlformats.org/drawingml/2006/picture">
                <pic:pic xmlns:pic="http://schemas.openxmlformats.org/drawingml/2006/picture">
                  <pic:nvPicPr>
                    <pic:cNvPr id="1317462303" name="image2.png" descr="Obrázok, na ktorom je text, ošatenie, sako, kapucňa&#10;&#10;Obsah vygenerovaný pomocou AI môže byť nesprávny."/>
                    <pic:cNvPicPr preferRelativeResize="0"/>
                  </pic:nvPicPr>
                  <pic:blipFill>
                    <a:blip r:embed="rId15"/>
                    <a:srcRect/>
                    <a:stretch>
                      <a:fillRect/>
                    </a:stretch>
                  </pic:blipFill>
                  <pic:spPr>
                    <a:xfrm>
                      <a:off x="0" y="0"/>
                      <a:ext cx="4711467" cy="6665230"/>
                    </a:xfrm>
                    <a:prstGeom prst="rect">
                      <a:avLst/>
                    </a:prstGeom>
                    <a:ln/>
                  </pic:spPr>
                </pic:pic>
              </a:graphicData>
            </a:graphic>
          </wp:inline>
        </w:drawing>
      </w:r>
      <w:r w:rsidRPr="00E04FD1">
        <w:rPr>
          <w:rFonts w:asciiTheme="majorHAnsi" w:hAnsiTheme="majorHAnsi" w:cstheme="majorHAnsi"/>
          <w:noProof/>
          <w:u w:val="single"/>
          <w:lang w:val="sk-SK"/>
        </w:rPr>
        <w:drawing>
          <wp:inline distT="114300" distB="114300" distL="114300" distR="114300" wp14:anchorId="255E5A56" wp14:editId="6B937685">
            <wp:extent cx="1643063" cy="887254"/>
            <wp:effectExtent l="0" t="0" r="0" b="0"/>
            <wp:docPr id="994309316" name="image6.png" descr="Obrázok, na ktorom je text, snímka obrazovky, písmo, štvorec&#10;&#10;Obsah vygenerovaný pomocou AI môže byť nesprávny."/>
            <wp:cNvGraphicFramePr/>
            <a:graphic xmlns:a="http://schemas.openxmlformats.org/drawingml/2006/main">
              <a:graphicData uri="http://schemas.openxmlformats.org/drawingml/2006/picture">
                <pic:pic xmlns:pic="http://schemas.openxmlformats.org/drawingml/2006/picture">
                  <pic:nvPicPr>
                    <pic:cNvPr id="994309316" name="image6.png" descr="Obrázok, na ktorom je text, snímka obrazovky, písmo, štvorec&#10;&#10;Obsah vygenerovaný pomocou AI môže byť nesprávny."/>
                    <pic:cNvPicPr preferRelativeResize="0"/>
                  </pic:nvPicPr>
                  <pic:blipFill>
                    <a:blip r:embed="rId7"/>
                    <a:srcRect/>
                    <a:stretch>
                      <a:fillRect/>
                    </a:stretch>
                  </pic:blipFill>
                  <pic:spPr>
                    <a:xfrm>
                      <a:off x="0" y="0"/>
                      <a:ext cx="1643063" cy="887254"/>
                    </a:xfrm>
                    <a:prstGeom prst="rect">
                      <a:avLst/>
                    </a:prstGeom>
                    <a:ln/>
                  </pic:spPr>
                </pic:pic>
              </a:graphicData>
            </a:graphic>
          </wp:inline>
        </w:drawing>
      </w:r>
      <w:r w:rsidRPr="00E04FD1">
        <w:rPr>
          <w:rFonts w:asciiTheme="majorHAnsi" w:hAnsiTheme="majorHAnsi" w:cstheme="majorHAnsi"/>
          <w:b/>
          <w:noProof/>
          <w:u w:val="single"/>
          <w:lang w:val="sk-SK"/>
        </w:rPr>
        <w:drawing>
          <wp:inline distT="114300" distB="114300" distL="114300" distR="114300" wp14:anchorId="69B3B92C" wp14:editId="1336CC86">
            <wp:extent cx="5138738" cy="7274190"/>
            <wp:effectExtent l="0" t="0" r="0" b="0"/>
            <wp:docPr id="828828772" name="image1.png" descr="Obrázok, na ktorom je text, náčrt, kostra, kresba&#10;&#10;Obsah vygenerovaný pomocou AI môže byť nesprávny."/>
            <wp:cNvGraphicFramePr/>
            <a:graphic xmlns:a="http://schemas.openxmlformats.org/drawingml/2006/main">
              <a:graphicData uri="http://schemas.openxmlformats.org/drawingml/2006/picture">
                <pic:pic xmlns:pic="http://schemas.openxmlformats.org/drawingml/2006/picture">
                  <pic:nvPicPr>
                    <pic:cNvPr id="828828772" name="image1.png" descr="Obrázok, na ktorom je text, náčrt, kostra, kresba&#10;&#10;Obsah vygenerovaný pomocou AI môže byť nesprávny."/>
                    <pic:cNvPicPr preferRelativeResize="0"/>
                  </pic:nvPicPr>
                  <pic:blipFill>
                    <a:blip r:embed="rId16"/>
                    <a:srcRect/>
                    <a:stretch>
                      <a:fillRect/>
                    </a:stretch>
                  </pic:blipFill>
                  <pic:spPr>
                    <a:xfrm>
                      <a:off x="0" y="0"/>
                      <a:ext cx="5138738" cy="7274190"/>
                    </a:xfrm>
                    <a:prstGeom prst="rect">
                      <a:avLst/>
                    </a:prstGeom>
                    <a:ln/>
                  </pic:spPr>
                </pic:pic>
              </a:graphicData>
            </a:graphic>
          </wp:inline>
        </w:drawing>
      </w:r>
      <w:r w:rsidRPr="00E04FD1">
        <w:rPr>
          <w:rFonts w:asciiTheme="majorHAnsi" w:hAnsiTheme="majorHAnsi" w:cstheme="majorHAnsi"/>
          <w:noProof/>
          <w:u w:val="single"/>
          <w:lang w:val="sk-SK"/>
        </w:rPr>
        <w:drawing>
          <wp:inline distT="114300" distB="114300" distL="114300" distR="114300" wp14:anchorId="0AAAC7B2" wp14:editId="3850DC10">
            <wp:extent cx="1862138" cy="1001033"/>
            <wp:effectExtent l="0" t="0" r="0" b="0"/>
            <wp:docPr id="90485984" name="image6.png" descr="Obrázok, na ktorom je text, snímka obrazovky, písmo, štvorec&#10;&#10;Obsah vygenerovaný pomocou AI môže byť nesprávny."/>
            <wp:cNvGraphicFramePr/>
            <a:graphic xmlns:a="http://schemas.openxmlformats.org/drawingml/2006/main">
              <a:graphicData uri="http://schemas.openxmlformats.org/drawingml/2006/picture">
                <pic:pic xmlns:pic="http://schemas.openxmlformats.org/drawingml/2006/picture">
                  <pic:nvPicPr>
                    <pic:cNvPr id="90485984" name="image6.png" descr="Obrázok, na ktorom je text, snímka obrazovky, písmo, štvorec&#10;&#10;Obsah vygenerovaný pomocou AI môže byť nesprávny."/>
                    <pic:cNvPicPr preferRelativeResize="0"/>
                  </pic:nvPicPr>
                  <pic:blipFill>
                    <a:blip r:embed="rId7"/>
                    <a:srcRect/>
                    <a:stretch>
                      <a:fillRect/>
                    </a:stretch>
                  </pic:blipFill>
                  <pic:spPr>
                    <a:xfrm>
                      <a:off x="0" y="0"/>
                      <a:ext cx="1862138" cy="1001033"/>
                    </a:xfrm>
                    <a:prstGeom prst="rect">
                      <a:avLst/>
                    </a:prstGeom>
                    <a:ln/>
                  </pic:spPr>
                </pic:pic>
              </a:graphicData>
            </a:graphic>
          </wp:inline>
        </w:drawing>
      </w:r>
      <w:r w:rsidRPr="00E04FD1">
        <w:rPr>
          <w:rFonts w:asciiTheme="majorHAnsi" w:hAnsiTheme="majorHAnsi" w:cstheme="majorHAnsi"/>
          <w:b/>
          <w:u w:val="single"/>
          <w:lang w:val="sk-SK"/>
        </w:rPr>
        <w:br/>
      </w:r>
    </w:p>
    <w:p w14:paraId="3D3C60D5" w14:textId="77777777" w:rsidR="00F128FC" w:rsidRPr="00E04FD1" w:rsidRDefault="00F128FC" w:rsidP="00F128FC">
      <w:pPr>
        <w:spacing w:after="220"/>
        <w:ind w:left="800" w:hanging="200"/>
        <w:jc w:val="both"/>
        <w:rPr>
          <w:rFonts w:asciiTheme="majorHAnsi" w:hAnsiTheme="majorHAnsi" w:cstheme="majorHAnsi"/>
          <w:b/>
          <w:sz w:val="24"/>
          <w:szCs w:val="24"/>
          <w:u w:val="single"/>
          <w:lang w:val="sk-SK"/>
        </w:rPr>
      </w:pPr>
      <w:bookmarkStart w:id="19" w:name="_33dihsmktj05"/>
      <w:bookmarkEnd w:id="19"/>
      <w:r w:rsidRPr="00E04FD1">
        <w:rPr>
          <w:rFonts w:asciiTheme="majorHAnsi" w:hAnsiTheme="majorHAnsi" w:cstheme="majorHAnsi"/>
          <w:b/>
          <w:sz w:val="24"/>
          <w:szCs w:val="24"/>
          <w:u w:val="single"/>
          <w:lang w:val="sk-SK"/>
        </w:rPr>
        <w:t>B. Popis vzhľadu výrobku :</w:t>
      </w:r>
    </w:p>
    <w:p w14:paraId="505B9D46" w14:textId="77777777" w:rsidR="00F128FC" w:rsidRPr="00E04FD1" w:rsidRDefault="00F128FC" w:rsidP="00F128FC">
      <w:pPr>
        <w:jc w:val="both"/>
        <w:rPr>
          <w:rFonts w:asciiTheme="majorHAnsi" w:hAnsiTheme="majorHAnsi" w:cstheme="majorHAnsi"/>
          <w:lang w:val="sk-SK"/>
        </w:rPr>
      </w:pPr>
      <w:r w:rsidRPr="00E04FD1">
        <w:rPr>
          <w:rFonts w:asciiTheme="majorHAnsi" w:hAnsiTheme="majorHAnsi" w:cstheme="majorHAnsi"/>
          <w:lang w:val="sk-SK"/>
        </w:rPr>
        <w:t xml:space="preserve">Vrchná bunda je určená do dažďa a nepriaznivého počasia. Farba tmavomodrá Pantone 19-3943 TCX. </w:t>
      </w:r>
    </w:p>
    <w:p w14:paraId="65AD74B9" w14:textId="77777777" w:rsidR="00F128FC" w:rsidRPr="00E04FD1" w:rsidRDefault="00F128FC" w:rsidP="00F128FC">
      <w:pPr>
        <w:jc w:val="both"/>
        <w:rPr>
          <w:rFonts w:asciiTheme="majorHAnsi" w:hAnsiTheme="majorHAnsi" w:cstheme="majorHAnsi"/>
          <w:lang w:val="sk-SK"/>
        </w:rPr>
      </w:pPr>
      <w:r w:rsidRPr="00E04FD1">
        <w:rPr>
          <w:rFonts w:asciiTheme="majorHAnsi" w:hAnsiTheme="majorHAnsi" w:cstheme="majorHAnsi"/>
          <w:lang w:val="sk-SK"/>
        </w:rPr>
        <w:t>Materiálové zloženie - vrchný materiál: 3-laminát  polyester / membrána.</w:t>
      </w:r>
    </w:p>
    <w:p w14:paraId="4A63C56F" w14:textId="77777777" w:rsidR="00F128FC" w:rsidRPr="00E04FD1" w:rsidRDefault="00F128FC" w:rsidP="00F128FC">
      <w:pPr>
        <w:jc w:val="both"/>
        <w:rPr>
          <w:rFonts w:asciiTheme="majorHAnsi" w:hAnsiTheme="majorHAnsi" w:cstheme="majorHAnsi"/>
          <w:lang w:val="sk-SK"/>
        </w:rPr>
      </w:pPr>
      <w:r w:rsidRPr="00E04FD1">
        <w:rPr>
          <w:rFonts w:asciiTheme="majorHAnsi" w:hAnsiTheme="majorHAnsi" w:cstheme="majorHAnsi"/>
          <w:lang w:val="sk-SK"/>
        </w:rPr>
        <w:t xml:space="preserve">Predný a zadný diel členený horizontálne / PD od dolnej záložky cca 32 cm, ZD od dolnej záložky cca 36 cm / má dlhé hlavicové rukávy. </w:t>
      </w:r>
    </w:p>
    <w:p w14:paraId="709A0033" w14:textId="77777777" w:rsidR="00F128FC" w:rsidRPr="00E04FD1" w:rsidRDefault="00F128FC" w:rsidP="00F128FC">
      <w:pPr>
        <w:jc w:val="both"/>
        <w:rPr>
          <w:rFonts w:asciiTheme="majorHAnsi" w:hAnsiTheme="majorHAnsi" w:cstheme="majorHAnsi"/>
          <w:lang w:val="sk-SK"/>
        </w:rPr>
      </w:pPr>
      <w:r w:rsidRPr="00E04FD1">
        <w:rPr>
          <w:rFonts w:asciiTheme="majorHAnsi" w:hAnsiTheme="majorHAnsi" w:cstheme="majorHAnsi"/>
          <w:lang w:val="sk-SK"/>
        </w:rPr>
        <w:t>Bunda má sedlo na predných dieloch prechádzajúce z predných dielov cez plece do zadného dielu. Vo švoch sedla všité bielo-červené dvojvýpustky / biela 0,5 cm, červená 0,5 cm (viď. technický nákres bod A). Farebné odtiene pre dvojvýpustku biela - White, červená - Red 032 C.</w:t>
      </w:r>
    </w:p>
    <w:p w14:paraId="5F068C4D" w14:textId="77777777" w:rsidR="00F128FC" w:rsidRPr="00E04FD1" w:rsidRDefault="00F128FC" w:rsidP="00F128FC">
      <w:pPr>
        <w:jc w:val="both"/>
        <w:rPr>
          <w:rFonts w:asciiTheme="majorHAnsi" w:hAnsiTheme="majorHAnsi" w:cstheme="majorHAnsi"/>
          <w:lang w:val="sk-SK"/>
        </w:rPr>
      </w:pPr>
      <w:r w:rsidRPr="00E04FD1">
        <w:rPr>
          <w:rFonts w:asciiTheme="majorHAnsi" w:hAnsiTheme="majorHAnsi" w:cstheme="majorHAnsi"/>
          <w:lang w:val="sk-SK"/>
        </w:rPr>
        <w:t>Predné sedlo tvarované, umiestnenie - cca 5,5 cm od horného kraja polpredku pod priekrčníkom, pričom šírka od stredu plecného šva v strede sedla je cca 13 cm a vsadená do hornej časti predného prieramku cca 14 cm od  stredu hlavice rukáva na oboch polpredkoch rovnako (viď.technický nákres bod A). Vertikálne vrecká na hrudi sú dĺžky 18 cm.</w:t>
      </w:r>
    </w:p>
    <w:p w14:paraId="194155D8" w14:textId="77777777" w:rsidR="00F128FC" w:rsidRPr="00E04FD1" w:rsidRDefault="00F128FC" w:rsidP="00F128FC">
      <w:pPr>
        <w:jc w:val="both"/>
        <w:rPr>
          <w:rFonts w:asciiTheme="majorHAnsi" w:hAnsiTheme="majorHAnsi" w:cstheme="majorHAnsi"/>
          <w:lang w:val="sk-SK"/>
        </w:rPr>
      </w:pPr>
      <w:r w:rsidRPr="00E04FD1">
        <w:rPr>
          <w:rFonts w:asciiTheme="majorHAnsi" w:hAnsiTheme="majorHAnsi" w:cstheme="majorHAnsi"/>
          <w:lang w:val="sk-SK"/>
        </w:rPr>
        <w:t>Zadné sedlo tvarované do poloblúka, umiestnenie - šírka cca 11 cm od stredu ZD priekrčníka s ukončením v zadnom prieramku rukáva cca 16 cm od stredu hlavice rukávu. Po celej dĺžke vo šve sedla je všitá bielo červená dvojvýpustka / biela 0,5 cm, červená 0,5 cm / (viď. technický nákres bod A). Farebné odtiene pre dvojvýpustku biela - White, červená - Red 32 C.</w:t>
      </w:r>
    </w:p>
    <w:p w14:paraId="7A86FA36" w14:textId="77777777" w:rsidR="00F128FC" w:rsidRPr="00E04FD1" w:rsidRDefault="00F128FC" w:rsidP="00F128FC">
      <w:pPr>
        <w:jc w:val="both"/>
        <w:rPr>
          <w:rFonts w:asciiTheme="majorHAnsi" w:hAnsiTheme="majorHAnsi" w:cstheme="majorHAnsi"/>
          <w:lang w:val="sk-SK"/>
        </w:rPr>
      </w:pPr>
      <w:r w:rsidRPr="00E04FD1">
        <w:rPr>
          <w:rFonts w:asciiTheme="majorHAnsi" w:hAnsiTheme="majorHAnsi" w:cstheme="majorHAnsi"/>
          <w:lang w:val="sk-SK"/>
        </w:rPr>
        <w:t>Pod sedlom natlačený nápis MESTSKÁ POLÍCIA reflexná farba (viď. pomocný obrázok 4 bod G) písmo DM Sans Semi Bold (modifikovaný) Veľkosť písma - výška MESTSKÁ je 2,19 cm, výška písma POLÍCIA je 5,5 cm vzdialenosť medzi nápismi je 3 cm.</w:t>
      </w:r>
    </w:p>
    <w:p w14:paraId="2739D30B" w14:textId="77777777" w:rsidR="00F128FC" w:rsidRPr="00E04FD1" w:rsidRDefault="00F128FC" w:rsidP="00F128FC">
      <w:pPr>
        <w:jc w:val="both"/>
        <w:rPr>
          <w:rFonts w:asciiTheme="majorHAnsi" w:hAnsiTheme="majorHAnsi" w:cstheme="majorHAnsi"/>
          <w:lang w:val="sk-SK"/>
        </w:rPr>
      </w:pPr>
      <w:r w:rsidRPr="00E04FD1">
        <w:rPr>
          <w:rFonts w:asciiTheme="majorHAnsi" w:hAnsiTheme="majorHAnsi" w:cstheme="majorHAnsi"/>
          <w:lang w:val="sk-SK"/>
        </w:rPr>
        <w:t>Zadný diel je oblúkovo predĺžený o cca 4 cm dlhší ako predný diel (krytie bedier). Bunda je celorozopínacia 2 - bežcovým  obojstranným YKK zipsom, alebo ekvivalentom vedeným až do stojačika a zakončeným krytom brady.</w:t>
      </w:r>
    </w:p>
    <w:p w14:paraId="70621659" w14:textId="77777777" w:rsidR="00F128FC" w:rsidRPr="00E04FD1" w:rsidRDefault="00F128FC" w:rsidP="00F128FC">
      <w:pPr>
        <w:jc w:val="both"/>
        <w:rPr>
          <w:rFonts w:asciiTheme="majorHAnsi" w:hAnsiTheme="majorHAnsi" w:cstheme="majorHAnsi"/>
          <w:lang w:val="sk-SK"/>
        </w:rPr>
      </w:pPr>
      <w:r w:rsidRPr="00E04FD1">
        <w:rPr>
          <w:rFonts w:asciiTheme="majorHAnsi" w:hAnsiTheme="majorHAnsi" w:cstheme="majorHAnsi"/>
          <w:lang w:val="sk-SK"/>
        </w:rPr>
        <w:t xml:space="preserve">Zipsy majú ťaháčiky na prednom zipse, vetrakoch, vertikálnych predných vreckách a na rukávovom vrecku. Bez ťaháčikov na bočných rázparkoch. Predný zips je krytý légou, šírka légy cca 5,5 cm so zapínaním na suché zipsy - 5 kusov o rozmere  6 x 2 cm na výšku. </w:t>
      </w:r>
    </w:p>
    <w:p w14:paraId="7E004DDD" w14:textId="77777777" w:rsidR="00F128FC" w:rsidRPr="00E04FD1" w:rsidRDefault="00F128FC" w:rsidP="00F128FC">
      <w:pPr>
        <w:jc w:val="both"/>
        <w:rPr>
          <w:rFonts w:asciiTheme="majorHAnsi" w:hAnsiTheme="majorHAnsi" w:cstheme="majorHAnsi"/>
          <w:lang w:val="sk-SK"/>
        </w:rPr>
      </w:pPr>
      <w:r w:rsidRPr="00E04FD1">
        <w:rPr>
          <w:rFonts w:asciiTheme="majorHAnsi" w:hAnsiTheme="majorHAnsi" w:cstheme="majorHAnsi"/>
          <w:lang w:val="sk-SK"/>
        </w:rPr>
        <w:t>Rukávy sú anatomický tvarované v lakťovej časti (viď. technický nákres nákres bod A), ukončené čiernou PVC sťahovačkou a suchým zipsom na reguláciu dolného obvodu rukávov.</w:t>
      </w:r>
    </w:p>
    <w:p w14:paraId="6CB80919" w14:textId="77777777" w:rsidR="00F128FC" w:rsidRPr="00E04FD1" w:rsidRDefault="00F128FC" w:rsidP="00F128FC">
      <w:pPr>
        <w:jc w:val="both"/>
        <w:rPr>
          <w:rFonts w:asciiTheme="majorHAnsi" w:hAnsiTheme="majorHAnsi" w:cstheme="majorHAnsi"/>
          <w:lang w:val="sk-SK"/>
        </w:rPr>
      </w:pPr>
      <w:r w:rsidRPr="00E04FD1">
        <w:rPr>
          <w:rFonts w:asciiTheme="majorHAnsi" w:hAnsiTheme="majorHAnsi" w:cstheme="majorHAnsi"/>
          <w:lang w:val="sk-SK"/>
        </w:rPr>
        <w:t xml:space="preserve">Na pravom rukáve cca 9 cm od stredu hlavice rukáva našitý suchý zips LOOP v tvare hodnosti cca 10 cm x 7,5 cm ( viď. Pomocný obrázok 1 bod G )  na ľavom rukáve cca 9 cm od stredu hlavice rukáva  na plecnom vrecku našitý suchý zips LOOP v tvare znaku kruh s priemerom cca 10 cm (viď. pomocný obrázok 2 bod G ) </w:t>
      </w:r>
    </w:p>
    <w:p w14:paraId="6B4200FC" w14:textId="77777777" w:rsidR="00F128FC" w:rsidRPr="00E04FD1" w:rsidRDefault="00F128FC" w:rsidP="00F128FC">
      <w:pPr>
        <w:jc w:val="both"/>
        <w:rPr>
          <w:rFonts w:asciiTheme="majorHAnsi" w:hAnsiTheme="majorHAnsi" w:cstheme="majorHAnsi"/>
          <w:lang w:val="sk-SK"/>
        </w:rPr>
      </w:pPr>
      <w:r w:rsidRPr="00E04FD1">
        <w:rPr>
          <w:rFonts w:asciiTheme="majorHAnsi" w:hAnsiTheme="majorHAnsi" w:cstheme="majorHAnsi"/>
          <w:lang w:val="sk-SK"/>
        </w:rPr>
        <w:t>Vrecko na ľavom rukáve je nakladané , ma zvislý otvor na zips, rozmer vrecka je: šírka cca 14 cm, výška cca 18 cm, (tvar a umiestnenie podľa nákresu), vrchná časť vrecka je umiestnená minimálne 3,cm od hlavice rukáva.</w:t>
      </w:r>
    </w:p>
    <w:p w14:paraId="5E2CBBF5" w14:textId="77777777" w:rsidR="00F128FC" w:rsidRPr="00E04FD1" w:rsidRDefault="00F128FC" w:rsidP="00F128FC">
      <w:pPr>
        <w:jc w:val="both"/>
        <w:rPr>
          <w:rFonts w:asciiTheme="majorHAnsi" w:hAnsiTheme="majorHAnsi" w:cstheme="majorHAnsi"/>
          <w:lang w:val="sk-SK"/>
        </w:rPr>
      </w:pPr>
      <w:r w:rsidRPr="00E04FD1">
        <w:rPr>
          <w:rFonts w:asciiTheme="majorHAnsi" w:hAnsiTheme="majorHAnsi" w:cstheme="majorHAnsi"/>
          <w:lang w:val="sk-SK"/>
        </w:rPr>
        <w:t>Na ľavom polpredku pod sedlom našitý suchý zips LOOP 3 cm x 2 cm  na IČ (viď. pomocný obrázok 3 bod G).</w:t>
      </w:r>
    </w:p>
    <w:p w14:paraId="75337BF2" w14:textId="77777777" w:rsidR="00F128FC" w:rsidRPr="00E04FD1" w:rsidRDefault="00F128FC" w:rsidP="00F128FC">
      <w:pPr>
        <w:jc w:val="both"/>
        <w:rPr>
          <w:rFonts w:asciiTheme="majorHAnsi" w:hAnsiTheme="majorHAnsi" w:cstheme="majorHAnsi"/>
          <w:lang w:val="sk-SK"/>
        </w:rPr>
      </w:pPr>
      <w:r w:rsidRPr="00E04FD1">
        <w:rPr>
          <w:rFonts w:asciiTheme="majorHAnsi" w:hAnsiTheme="majorHAnsi" w:cstheme="majorHAnsi"/>
          <w:lang w:val="sk-SK"/>
        </w:rPr>
        <w:t>Bunda je v bokoch predných dielov členená (viď. technický nákres bod A).</w:t>
      </w:r>
    </w:p>
    <w:p w14:paraId="5326D9DD" w14:textId="77777777" w:rsidR="00F128FC" w:rsidRPr="00E04FD1" w:rsidRDefault="00F128FC" w:rsidP="00F128FC">
      <w:pPr>
        <w:jc w:val="both"/>
        <w:rPr>
          <w:rFonts w:asciiTheme="majorHAnsi" w:hAnsiTheme="majorHAnsi" w:cstheme="majorHAnsi"/>
          <w:lang w:val="sk-SK"/>
        </w:rPr>
      </w:pPr>
      <w:r w:rsidRPr="00E04FD1">
        <w:rPr>
          <w:rFonts w:asciiTheme="majorHAnsi" w:hAnsiTheme="majorHAnsi" w:cstheme="majorHAnsi"/>
          <w:lang w:val="sk-SK"/>
        </w:rPr>
        <w:t>Má dve vertikálne ložené  prsné vrecká (viď. technický nákres bod A) na podšívke je 1 vnútorné vrecko na pravej strane v dolnej časti s otvorom horizontálne na zips.</w:t>
      </w:r>
    </w:p>
    <w:p w14:paraId="1480E34E" w14:textId="77777777" w:rsidR="00F128FC" w:rsidRPr="00E04FD1" w:rsidRDefault="00F128FC" w:rsidP="00F128FC">
      <w:pPr>
        <w:jc w:val="both"/>
        <w:rPr>
          <w:rFonts w:asciiTheme="majorHAnsi" w:hAnsiTheme="majorHAnsi" w:cstheme="majorHAnsi"/>
          <w:lang w:val="sk-SK"/>
        </w:rPr>
      </w:pPr>
      <w:r w:rsidRPr="00E04FD1">
        <w:rPr>
          <w:rFonts w:asciiTheme="majorHAnsi" w:hAnsiTheme="majorHAnsi" w:cstheme="majorHAnsi"/>
          <w:lang w:val="sk-SK"/>
        </w:rPr>
        <w:t>Bunda má v bočných švoch rázparky dĺžky cca 28 cm so zapínaním na 6 mm špirálový zips YKK. Bočný rázparok bundy je regulovateľný pomocou spinky v bočných švoch predného dolného kraja, – spinka cca 3 cm x 8 cm vystužená uzávermi, má horizontálne umiestnené autogombíky  počte kusov dva z rozpätím cca 4 cm, protikus umiestnený  na zadnom dolnom kraji s horizontálne umiestenými protikusmi autogombíka  v počte kusov dva (viď.technický nákres bod A ).</w:t>
      </w:r>
    </w:p>
    <w:p w14:paraId="2F9CF005" w14:textId="77777777" w:rsidR="00F128FC" w:rsidRPr="00E04FD1" w:rsidRDefault="00F128FC" w:rsidP="00F128FC">
      <w:pPr>
        <w:jc w:val="both"/>
        <w:rPr>
          <w:rFonts w:asciiTheme="majorHAnsi" w:hAnsiTheme="majorHAnsi" w:cstheme="majorHAnsi"/>
          <w:lang w:val="sk-SK"/>
        </w:rPr>
      </w:pPr>
      <w:r w:rsidRPr="00E04FD1">
        <w:rPr>
          <w:rFonts w:asciiTheme="majorHAnsi" w:hAnsiTheme="majorHAnsi" w:cstheme="majorHAnsi"/>
          <w:lang w:val="sk-SK"/>
        </w:rPr>
        <w:t>Kapucňa je členená, so šiltom, vpredu je zapínacia na suché zipsy, má nastaviteľný obvod a hĺbku kapucne, je vkladateľná do goliera. V golieri je otvor na zips kam sa vloží kapucňa. Kapucňa je odnímateľná na zips. Brzdičky na kapucni musia byť ovládateľné jednou rukou a aj v rukaviciach - musia byť ploché a mať stláčaciu stranu dostatočne veľkú minimálne  10 x 15 mm.</w:t>
      </w:r>
    </w:p>
    <w:p w14:paraId="32B0AAA3" w14:textId="77777777" w:rsidR="00F128FC" w:rsidRPr="00E04FD1" w:rsidRDefault="00F128FC" w:rsidP="00F128FC">
      <w:pPr>
        <w:jc w:val="both"/>
        <w:rPr>
          <w:rFonts w:asciiTheme="majorHAnsi" w:hAnsiTheme="majorHAnsi" w:cstheme="majorHAnsi"/>
          <w:lang w:val="sk-SK"/>
        </w:rPr>
      </w:pPr>
      <w:r w:rsidRPr="00E04FD1">
        <w:rPr>
          <w:rFonts w:asciiTheme="majorHAnsi" w:hAnsiTheme="majorHAnsi" w:cstheme="majorHAnsi"/>
          <w:lang w:val="sk-SK"/>
        </w:rPr>
        <w:t>Bunda je zvnútra podšitá podšívkou. Po celom dolnom obvode z vnútra má našitú vodnú zábranu z vrchného materiálu o šírke 10 - 15 cm. Všetky suché zipsy musia mať švy podlepené a podšité ďalšou vrstvou podšívky pre zabezpečenie vodeodolnosti.</w:t>
      </w:r>
    </w:p>
    <w:p w14:paraId="3E8EF93F" w14:textId="77777777" w:rsidR="00F128FC" w:rsidRPr="00E04FD1" w:rsidRDefault="00F128FC" w:rsidP="00F128FC">
      <w:pPr>
        <w:jc w:val="both"/>
        <w:rPr>
          <w:rFonts w:asciiTheme="majorHAnsi" w:hAnsiTheme="majorHAnsi" w:cstheme="majorHAnsi"/>
          <w:lang w:val="sk-SK"/>
        </w:rPr>
      </w:pPr>
      <w:r w:rsidRPr="00E04FD1">
        <w:rPr>
          <w:rFonts w:asciiTheme="majorHAnsi" w:hAnsiTheme="majorHAnsi" w:cstheme="majorHAnsi"/>
          <w:lang w:val="sk-SK"/>
        </w:rPr>
        <w:t>Celá bunda má lepené švy proti prenikaniu vody.</w:t>
      </w:r>
    </w:p>
    <w:p w14:paraId="0DFCAB0D" w14:textId="77777777" w:rsidR="00F128FC" w:rsidRPr="00E04FD1" w:rsidRDefault="00F128FC" w:rsidP="00F128FC">
      <w:pPr>
        <w:jc w:val="both"/>
        <w:rPr>
          <w:rFonts w:asciiTheme="majorHAnsi" w:hAnsiTheme="majorHAnsi" w:cstheme="majorHAnsi"/>
          <w:lang w:val="sk-SK"/>
        </w:rPr>
      </w:pPr>
      <w:r w:rsidRPr="00E04FD1">
        <w:rPr>
          <w:rFonts w:asciiTheme="majorHAnsi" w:hAnsiTheme="majorHAnsi" w:cstheme="majorHAnsi"/>
          <w:lang w:val="sk-SK"/>
        </w:rPr>
        <w:t xml:space="preserve"> Zipsy: všetky zipsy z vonkajšej strany bundy sú hrúbky  “5 - 6” okrem otvoru na kapucňu, a rukávových vreciek a vnútorného vrecka - tie sú hrúbky “3 - 4”. YKK zips alebo ekvivalentom hlavný predný, zips na rukávové vrecko  je nepremokavý, matný čierny. Všetky zipsy musia byť vodeodolné.</w:t>
      </w:r>
    </w:p>
    <w:p w14:paraId="313AB7F0" w14:textId="77777777" w:rsidR="00F128FC" w:rsidRPr="00E04FD1" w:rsidRDefault="00F128FC" w:rsidP="00F128FC">
      <w:pPr>
        <w:jc w:val="both"/>
        <w:rPr>
          <w:rFonts w:asciiTheme="majorHAnsi" w:hAnsiTheme="majorHAnsi" w:cstheme="majorHAnsi"/>
          <w:lang w:val="sk-SK"/>
        </w:rPr>
      </w:pPr>
      <w:r w:rsidRPr="00E04FD1">
        <w:rPr>
          <w:rFonts w:asciiTheme="majorHAnsi" w:hAnsiTheme="majorHAnsi" w:cstheme="majorHAnsi"/>
          <w:lang w:val="sk-SK"/>
        </w:rPr>
        <w:t>Štepy: všetky štepy na 0,1 mm, okrem bočných rázparkov, ktoré sú štepované na 5 mm.</w:t>
      </w:r>
    </w:p>
    <w:p w14:paraId="34AF3E17" w14:textId="77777777" w:rsidR="00F128FC" w:rsidRPr="00E04FD1" w:rsidRDefault="00F128FC" w:rsidP="00F128FC">
      <w:pPr>
        <w:rPr>
          <w:rFonts w:asciiTheme="majorHAnsi" w:hAnsiTheme="majorHAnsi" w:cstheme="majorHAnsi"/>
          <w:lang w:val="sk-SK"/>
        </w:rPr>
      </w:pPr>
      <w:r w:rsidRPr="00E04FD1">
        <w:rPr>
          <w:rFonts w:asciiTheme="majorHAnsi" w:hAnsiTheme="majorHAnsi" w:cstheme="majorHAnsi"/>
          <w:lang w:val="sk-SK"/>
        </w:rPr>
        <w:t>Dvojvýpustka šírka bielej je 0,5 cm, šírka červenej je 0,5 cm, farebné odtiene pre dvojvýpustku : PANTONE biela -  White, PANTONE červená - Red 032 C.</w:t>
      </w:r>
    </w:p>
    <w:p w14:paraId="41EDD245" w14:textId="77777777" w:rsidR="00F128FC" w:rsidRPr="00E04FD1" w:rsidRDefault="00F128FC" w:rsidP="00F128FC">
      <w:pPr>
        <w:rPr>
          <w:rFonts w:asciiTheme="majorHAnsi" w:hAnsiTheme="majorHAnsi" w:cstheme="majorHAnsi"/>
          <w:lang w:val="sk-SK"/>
        </w:rPr>
      </w:pPr>
      <w:r w:rsidRPr="00E04FD1">
        <w:rPr>
          <w:rFonts w:asciiTheme="majorHAnsi" w:hAnsiTheme="majorHAnsi" w:cstheme="majorHAnsi"/>
          <w:lang w:val="sk-SK"/>
        </w:rPr>
        <w:t>„Potlač  nápisu : / MESTSKÁ POLÍCIA /musí byť realizovaná bielou reflexnou farbou na textil (retroreflexná farba obsahujúca sklenené mikroguľôčky), spĺňajúcou požiadavky EN ISO 20471:2013. Reflexný účinok musí zostať zachovaný aj po min. 25 cykloch prania pri 60 °C.“</w:t>
      </w:r>
    </w:p>
    <w:p w14:paraId="5BA879B5" w14:textId="77777777" w:rsidR="00F128FC" w:rsidRPr="00E04FD1" w:rsidRDefault="00F128FC" w:rsidP="00F128FC">
      <w:pPr>
        <w:jc w:val="both"/>
        <w:rPr>
          <w:rFonts w:asciiTheme="majorHAnsi" w:hAnsiTheme="majorHAnsi" w:cstheme="majorHAnsi"/>
          <w:lang w:val="sk-SK"/>
        </w:rPr>
      </w:pPr>
    </w:p>
    <w:p w14:paraId="6951EA05" w14:textId="77777777" w:rsidR="00F128FC" w:rsidRPr="00E04FD1" w:rsidRDefault="00F128FC" w:rsidP="00F128FC">
      <w:pPr>
        <w:jc w:val="both"/>
        <w:rPr>
          <w:rFonts w:asciiTheme="majorHAnsi" w:hAnsiTheme="majorHAnsi" w:cstheme="majorHAnsi"/>
          <w:lang w:val="sk-SK"/>
        </w:rPr>
      </w:pPr>
      <w:r w:rsidRPr="00E04FD1">
        <w:rPr>
          <w:rFonts w:asciiTheme="majorHAnsi" w:hAnsiTheme="majorHAnsi" w:cstheme="majorHAnsi"/>
          <w:lang w:val="sk-SK"/>
        </w:rPr>
        <w:t>Rozdiely pre bundu ženy: zapínanie  je riešené na dámsku stranu.</w:t>
      </w:r>
    </w:p>
    <w:p w14:paraId="068BB6C9" w14:textId="77777777" w:rsidR="00F128FC" w:rsidRPr="00E04FD1" w:rsidRDefault="00F128FC" w:rsidP="00F128FC">
      <w:pPr>
        <w:jc w:val="both"/>
        <w:rPr>
          <w:rFonts w:asciiTheme="majorHAnsi" w:hAnsiTheme="majorHAnsi" w:cstheme="majorHAnsi"/>
          <w:lang w:val="sk-SK"/>
        </w:rPr>
      </w:pPr>
    </w:p>
    <w:p w14:paraId="38EFDEE3" w14:textId="77777777" w:rsidR="00F128FC" w:rsidRPr="00E04FD1" w:rsidRDefault="00F128FC" w:rsidP="00F128FC">
      <w:pPr>
        <w:spacing w:after="220"/>
        <w:ind w:left="800" w:hanging="200"/>
        <w:jc w:val="both"/>
        <w:rPr>
          <w:rFonts w:asciiTheme="majorHAnsi" w:hAnsiTheme="majorHAnsi" w:cstheme="majorHAnsi"/>
          <w:b/>
          <w:sz w:val="24"/>
          <w:szCs w:val="24"/>
          <w:u w:val="single"/>
          <w:lang w:val="sk-SK"/>
        </w:rPr>
      </w:pPr>
      <w:bookmarkStart w:id="20" w:name="_uf932oc6pgk3"/>
      <w:bookmarkEnd w:id="20"/>
      <w:r w:rsidRPr="00E04FD1">
        <w:rPr>
          <w:rFonts w:asciiTheme="majorHAnsi" w:hAnsiTheme="majorHAnsi" w:cstheme="majorHAnsi"/>
          <w:b/>
          <w:sz w:val="24"/>
          <w:szCs w:val="24"/>
          <w:u w:val="single"/>
          <w:lang w:val="sk-SK"/>
        </w:rPr>
        <w:t>C. Materiálová špecifikácia:</w:t>
      </w:r>
    </w:p>
    <w:tbl>
      <w:tblPr>
        <w:tblW w:w="7647" w:type="dxa"/>
        <w:tblBorders>
          <w:top w:val="nil"/>
          <w:left w:val="nil"/>
          <w:bottom w:val="nil"/>
          <w:right w:val="nil"/>
          <w:insideH w:val="nil"/>
          <w:insideV w:val="nil"/>
        </w:tblBorders>
        <w:tblLayout w:type="fixed"/>
        <w:tblLook w:val="0600" w:firstRow="0" w:lastRow="0" w:firstColumn="0" w:lastColumn="0" w:noHBand="1" w:noVBand="1"/>
      </w:tblPr>
      <w:tblGrid>
        <w:gridCol w:w="2385"/>
        <w:gridCol w:w="1785"/>
        <w:gridCol w:w="1260"/>
        <w:gridCol w:w="2217"/>
      </w:tblGrid>
      <w:tr w:rsidR="00F128FC" w:rsidRPr="00E04FD1" w14:paraId="078D7392" w14:textId="77777777" w:rsidTr="00C11E92">
        <w:trPr>
          <w:trHeight w:val="345"/>
        </w:trPr>
        <w:tc>
          <w:tcPr>
            <w:tcW w:w="23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5468833" w14:textId="77777777" w:rsidR="00F128FC" w:rsidRPr="00E04FD1" w:rsidRDefault="00F128FC" w:rsidP="00C11E92">
            <w:pPr>
              <w:rPr>
                <w:rFonts w:asciiTheme="majorHAnsi" w:hAnsiTheme="majorHAnsi" w:cstheme="majorHAnsi"/>
                <w:b/>
                <w:lang w:val="sk-SK"/>
              </w:rPr>
            </w:pPr>
            <w:r w:rsidRPr="00E04FD1">
              <w:rPr>
                <w:rFonts w:asciiTheme="majorHAnsi" w:hAnsiTheme="majorHAnsi" w:cstheme="majorHAnsi"/>
                <w:b/>
                <w:lang w:val="sk-SK"/>
              </w:rPr>
              <w:t>Parameter</w:t>
            </w:r>
          </w:p>
        </w:tc>
        <w:tc>
          <w:tcPr>
            <w:tcW w:w="17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DE3EF48" w14:textId="77777777" w:rsidR="00F128FC" w:rsidRPr="00E04FD1" w:rsidRDefault="00F128FC" w:rsidP="00C11E92">
            <w:pPr>
              <w:rPr>
                <w:rFonts w:asciiTheme="majorHAnsi" w:hAnsiTheme="majorHAnsi" w:cstheme="majorHAnsi"/>
                <w:b/>
                <w:lang w:val="sk-SK"/>
              </w:rPr>
            </w:pPr>
            <w:r w:rsidRPr="00E04FD1">
              <w:rPr>
                <w:rFonts w:asciiTheme="majorHAnsi" w:hAnsiTheme="majorHAnsi" w:cstheme="majorHAnsi"/>
                <w:b/>
                <w:lang w:val="sk-SK"/>
              </w:rPr>
              <w:t>Norma</w:t>
            </w:r>
          </w:p>
        </w:tc>
        <w:tc>
          <w:tcPr>
            <w:tcW w:w="126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C5F866F" w14:textId="77777777" w:rsidR="00F128FC" w:rsidRPr="00E04FD1" w:rsidRDefault="00F128FC" w:rsidP="00C11E92">
            <w:pPr>
              <w:rPr>
                <w:rFonts w:asciiTheme="majorHAnsi" w:hAnsiTheme="majorHAnsi" w:cstheme="majorHAnsi"/>
                <w:lang w:val="sk-SK"/>
              </w:rPr>
            </w:pPr>
          </w:p>
        </w:tc>
        <w:tc>
          <w:tcPr>
            <w:tcW w:w="221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7B50BAB" w14:textId="77777777" w:rsidR="00F128FC" w:rsidRPr="00E04FD1" w:rsidRDefault="00F128FC" w:rsidP="00C11E92">
            <w:pPr>
              <w:rPr>
                <w:rFonts w:asciiTheme="majorHAnsi" w:hAnsiTheme="majorHAnsi" w:cstheme="majorHAnsi"/>
                <w:b/>
                <w:lang w:val="sk-SK"/>
              </w:rPr>
            </w:pPr>
            <w:r w:rsidRPr="00E04FD1">
              <w:rPr>
                <w:rFonts w:asciiTheme="majorHAnsi" w:hAnsiTheme="majorHAnsi" w:cstheme="majorHAnsi"/>
                <w:b/>
                <w:lang w:val="sk-SK"/>
              </w:rPr>
              <w:t>Požadovaný údaj</w:t>
            </w:r>
          </w:p>
        </w:tc>
      </w:tr>
      <w:tr w:rsidR="00F128FC" w:rsidRPr="00E04FD1" w14:paraId="109AC77C" w14:textId="77777777" w:rsidTr="00C11E92">
        <w:trPr>
          <w:trHeight w:val="915"/>
        </w:trPr>
        <w:tc>
          <w:tcPr>
            <w:tcW w:w="23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8975059" w14:textId="77777777" w:rsidR="00F128FC" w:rsidRPr="00E04FD1" w:rsidRDefault="00F128FC" w:rsidP="00C11E92">
            <w:pPr>
              <w:rPr>
                <w:rFonts w:asciiTheme="majorHAnsi" w:hAnsiTheme="majorHAnsi" w:cstheme="majorHAnsi"/>
                <w:b/>
                <w:lang w:val="sk-SK"/>
              </w:rPr>
            </w:pPr>
            <w:r w:rsidRPr="00E04FD1">
              <w:rPr>
                <w:rFonts w:asciiTheme="majorHAnsi" w:hAnsiTheme="majorHAnsi" w:cstheme="majorHAnsi"/>
                <w:b/>
                <w:lang w:val="sk-SK"/>
              </w:rPr>
              <w:t xml:space="preserve">Materiálové zloženie - vrchný materiál:                              3-laminát  polyester / membrána </w:t>
            </w:r>
          </w:p>
        </w:tc>
        <w:tc>
          <w:tcPr>
            <w:tcW w:w="17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82A274E" w14:textId="77777777" w:rsidR="00404B72" w:rsidRPr="00404B72" w:rsidRDefault="00404B72" w:rsidP="00404B72">
            <w:pPr>
              <w:rPr>
                <w:rFonts w:asciiTheme="majorHAnsi" w:hAnsiTheme="majorHAnsi" w:cstheme="majorHAnsi"/>
                <w:strike/>
                <w:color w:val="EE0000"/>
                <w:lang w:val="sk-SK"/>
              </w:rPr>
            </w:pPr>
            <w:r w:rsidRPr="00404B72">
              <w:rPr>
                <w:rFonts w:asciiTheme="majorHAnsi" w:hAnsiTheme="majorHAnsi" w:cstheme="majorHAnsi"/>
                <w:strike/>
                <w:color w:val="EE0000"/>
                <w:lang w:val="sk-SK"/>
              </w:rPr>
              <w:t>Nariadenie EP a Rady č. 1007/2011</w:t>
            </w:r>
          </w:p>
          <w:p w14:paraId="7432AB6E" w14:textId="77777777" w:rsidR="00404B72" w:rsidRPr="00404B72" w:rsidRDefault="00404B72" w:rsidP="00404B72">
            <w:pPr>
              <w:rPr>
                <w:rFonts w:asciiTheme="majorHAnsi" w:hAnsiTheme="majorHAnsi" w:cstheme="majorHAnsi"/>
                <w:color w:val="EE0000"/>
                <w:lang w:val="de-DE"/>
              </w:rPr>
            </w:pPr>
            <w:r w:rsidRPr="00404B72">
              <w:rPr>
                <w:rFonts w:asciiTheme="majorHAnsi" w:hAnsiTheme="majorHAnsi" w:cstheme="majorHAnsi"/>
                <w:color w:val="EE0000"/>
                <w:lang w:val="de-DE"/>
              </w:rPr>
              <w:t xml:space="preserve">EN ISO 1833-11:2017 </w:t>
            </w:r>
          </w:p>
          <w:p w14:paraId="3FF25BE5" w14:textId="56E7A1D5" w:rsidR="003C6151" w:rsidRPr="00E04FD1" w:rsidRDefault="00404B72" w:rsidP="00404B72">
            <w:pPr>
              <w:rPr>
                <w:rFonts w:asciiTheme="majorHAnsi" w:hAnsiTheme="majorHAnsi" w:cstheme="majorHAnsi"/>
                <w:lang w:val="sk-SK"/>
              </w:rPr>
            </w:pPr>
            <w:r w:rsidRPr="00404B72">
              <w:rPr>
                <w:rFonts w:asciiTheme="majorHAnsi" w:hAnsiTheme="majorHAnsi" w:cstheme="majorHAnsi"/>
                <w:color w:val="EE0000"/>
                <w:lang w:val="de-DE"/>
              </w:rPr>
              <w:t xml:space="preserve">+ </w:t>
            </w:r>
            <w:proofErr w:type="spellStart"/>
            <w:r w:rsidRPr="00404B72">
              <w:rPr>
                <w:rFonts w:asciiTheme="majorHAnsi" w:hAnsiTheme="majorHAnsi" w:cstheme="majorHAnsi"/>
                <w:color w:val="EE0000"/>
                <w:lang w:val="de-DE"/>
              </w:rPr>
              <w:t>Nariadenie</w:t>
            </w:r>
            <w:proofErr w:type="spellEnd"/>
            <w:r w:rsidRPr="00404B72">
              <w:rPr>
                <w:rFonts w:asciiTheme="majorHAnsi" w:hAnsiTheme="majorHAnsi" w:cstheme="majorHAnsi"/>
                <w:color w:val="EE0000"/>
                <w:lang w:val="de-DE"/>
              </w:rPr>
              <w:t xml:space="preserve"> (EÚ) č. 1007/2011</w:t>
            </w:r>
          </w:p>
        </w:tc>
        <w:tc>
          <w:tcPr>
            <w:tcW w:w="126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FBC39CE" w14:textId="77777777" w:rsidR="00F128FC" w:rsidRPr="00E04FD1" w:rsidRDefault="00F128FC" w:rsidP="00C11E92">
            <w:pPr>
              <w:rPr>
                <w:rFonts w:asciiTheme="majorHAnsi" w:hAnsiTheme="majorHAnsi" w:cstheme="majorHAnsi"/>
                <w:lang w:val="sk-SK"/>
              </w:rPr>
            </w:pPr>
          </w:p>
        </w:tc>
        <w:tc>
          <w:tcPr>
            <w:tcW w:w="221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30276F8" w14:textId="5D35B901" w:rsidR="00F128FC" w:rsidRPr="00E04FD1" w:rsidRDefault="006B7DD7" w:rsidP="00C11E92">
            <w:pPr>
              <w:rPr>
                <w:rFonts w:asciiTheme="majorHAnsi" w:hAnsiTheme="majorHAnsi" w:cstheme="majorHAnsi"/>
                <w:lang w:val="sk-SK"/>
              </w:rPr>
            </w:pPr>
            <w:r>
              <w:rPr>
                <w:rFonts w:asciiTheme="majorHAnsi" w:hAnsiTheme="majorHAnsi" w:cstheme="majorHAnsi"/>
                <w:color w:val="EE0000"/>
                <w:lang w:val="sk-SK"/>
              </w:rPr>
              <w:t xml:space="preserve">Tkanina zo </w:t>
            </w:r>
            <w:r w:rsidR="00F128FC" w:rsidRPr="00E04FD1">
              <w:rPr>
                <w:rFonts w:asciiTheme="majorHAnsi" w:hAnsiTheme="majorHAnsi" w:cstheme="majorHAnsi"/>
                <w:lang w:val="sk-SK"/>
              </w:rPr>
              <w:t>100 % PES / membrána (PU, PTFE, PES)</w:t>
            </w:r>
          </w:p>
        </w:tc>
      </w:tr>
      <w:tr w:rsidR="00F128FC" w:rsidRPr="00E04FD1" w14:paraId="599E8F8A" w14:textId="77777777" w:rsidTr="00C11E92">
        <w:trPr>
          <w:trHeight w:val="525"/>
        </w:trPr>
        <w:tc>
          <w:tcPr>
            <w:tcW w:w="23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CE3AD27" w14:textId="77777777" w:rsidR="00F128FC" w:rsidRPr="00E04FD1" w:rsidRDefault="00F128FC" w:rsidP="00C11E92">
            <w:pPr>
              <w:rPr>
                <w:rFonts w:asciiTheme="majorHAnsi" w:hAnsiTheme="majorHAnsi" w:cstheme="majorHAnsi"/>
                <w:b/>
                <w:lang w:val="sk-SK"/>
              </w:rPr>
            </w:pPr>
            <w:r w:rsidRPr="00E04FD1">
              <w:rPr>
                <w:rFonts w:asciiTheme="majorHAnsi" w:hAnsiTheme="majorHAnsi" w:cstheme="majorHAnsi"/>
                <w:b/>
                <w:lang w:val="sk-SK"/>
              </w:rPr>
              <w:t>Plošná hmotnosť vrchného materiálu</w:t>
            </w:r>
          </w:p>
        </w:tc>
        <w:tc>
          <w:tcPr>
            <w:tcW w:w="17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8DDA75E" w14:textId="77777777" w:rsidR="00F128FC" w:rsidRPr="00F575CF" w:rsidRDefault="00F128FC" w:rsidP="00C11E92">
            <w:pPr>
              <w:rPr>
                <w:rFonts w:asciiTheme="majorHAnsi" w:hAnsiTheme="majorHAnsi" w:cstheme="majorHAnsi"/>
                <w:strike/>
                <w:color w:val="EE0000"/>
                <w:lang w:val="sk-SK"/>
              </w:rPr>
            </w:pPr>
            <w:r w:rsidRPr="00F575CF">
              <w:rPr>
                <w:rFonts w:asciiTheme="majorHAnsi" w:hAnsiTheme="majorHAnsi" w:cstheme="majorHAnsi"/>
                <w:strike/>
                <w:color w:val="EE0000"/>
                <w:lang w:val="sk-SK"/>
              </w:rPr>
              <w:t>EN 12727:2010</w:t>
            </w:r>
          </w:p>
          <w:p w14:paraId="65767820" w14:textId="757852D8" w:rsidR="00F575CF" w:rsidRPr="00CB306F" w:rsidRDefault="00F575CF" w:rsidP="00C11E92">
            <w:pPr>
              <w:rPr>
                <w:rFonts w:asciiTheme="majorHAnsi" w:hAnsiTheme="majorHAnsi" w:cstheme="majorHAnsi"/>
                <w:lang w:val="sk-SK"/>
              </w:rPr>
            </w:pPr>
            <w:r w:rsidRPr="00CB306F">
              <w:rPr>
                <w:rFonts w:asciiTheme="majorHAnsi" w:hAnsiTheme="majorHAnsi" w:cstheme="majorHAnsi"/>
                <w:color w:val="EE0000"/>
              </w:rPr>
              <w:t>EN 12127:2018</w:t>
            </w:r>
          </w:p>
        </w:tc>
        <w:tc>
          <w:tcPr>
            <w:tcW w:w="126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CEB3DFE" w14:textId="77777777" w:rsidR="00F128FC" w:rsidRPr="00E04FD1" w:rsidRDefault="00F128FC" w:rsidP="00C11E92">
            <w:pPr>
              <w:rPr>
                <w:rFonts w:asciiTheme="majorHAnsi" w:hAnsiTheme="majorHAnsi" w:cstheme="majorHAnsi"/>
                <w:lang w:val="sk-SK"/>
              </w:rPr>
            </w:pPr>
          </w:p>
        </w:tc>
        <w:tc>
          <w:tcPr>
            <w:tcW w:w="221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7B5EEFF"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160 - 180 g/m</w:t>
            </w:r>
            <w:r w:rsidRPr="00E04FD1">
              <w:rPr>
                <w:rFonts w:asciiTheme="majorHAnsi" w:hAnsiTheme="majorHAnsi" w:cstheme="majorHAnsi"/>
                <w:vertAlign w:val="superscript"/>
                <w:lang w:val="sk-SK"/>
              </w:rPr>
              <w:t>2</w:t>
            </w:r>
            <w:r w:rsidRPr="00E04FD1">
              <w:rPr>
                <w:rFonts w:asciiTheme="majorHAnsi" w:hAnsiTheme="majorHAnsi" w:cstheme="majorHAnsi"/>
                <w:lang w:val="sk-SK"/>
              </w:rPr>
              <w:t xml:space="preserve"> </w:t>
            </w:r>
          </w:p>
        </w:tc>
      </w:tr>
      <w:tr w:rsidR="002B4B8A" w:rsidRPr="00E04FD1" w14:paraId="5921ABA1" w14:textId="77777777" w:rsidTr="00C11E92">
        <w:trPr>
          <w:trHeight w:val="915"/>
        </w:trPr>
        <w:tc>
          <w:tcPr>
            <w:tcW w:w="2385" w:type="dxa"/>
            <w:vMerge w:val="restart"/>
            <w:tcBorders>
              <w:top w:val="single" w:sz="6" w:space="0" w:color="000000"/>
              <w:left w:val="single" w:sz="6" w:space="0" w:color="000000"/>
              <w:right w:val="single" w:sz="6" w:space="0" w:color="000000"/>
            </w:tcBorders>
            <w:tcMar>
              <w:top w:w="60" w:type="dxa"/>
              <w:left w:w="60" w:type="dxa"/>
              <w:bottom w:w="60" w:type="dxa"/>
              <w:right w:w="60" w:type="dxa"/>
            </w:tcMar>
            <w:vAlign w:val="center"/>
          </w:tcPr>
          <w:p w14:paraId="32F59858" w14:textId="77777777" w:rsidR="002B4B8A" w:rsidRPr="00856FDA" w:rsidRDefault="002B4B8A" w:rsidP="002B4B8A">
            <w:pPr>
              <w:rPr>
                <w:rFonts w:asciiTheme="majorHAnsi" w:hAnsiTheme="majorHAnsi" w:cstheme="majorHAnsi"/>
                <w:b/>
                <w:lang w:val="sk-SK"/>
              </w:rPr>
            </w:pPr>
            <w:r w:rsidRPr="00856FDA">
              <w:rPr>
                <w:rFonts w:asciiTheme="majorHAnsi" w:hAnsiTheme="majorHAnsi" w:cstheme="majorHAnsi"/>
                <w:b/>
                <w:lang w:val="sk-SK"/>
              </w:rPr>
              <w:t>Farebný odtieň vrchného materiálu                                     PANTONE 19-3943 TCX, tmavomodrá</w:t>
            </w:r>
          </w:p>
        </w:tc>
        <w:tc>
          <w:tcPr>
            <w:tcW w:w="17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2E24170" w14:textId="46EBC400" w:rsidR="002B4B8A" w:rsidRPr="00856FDA" w:rsidRDefault="002B4B8A" w:rsidP="002B4B8A">
            <w:pPr>
              <w:rPr>
                <w:rFonts w:asciiTheme="majorHAnsi" w:hAnsiTheme="majorHAnsi" w:cstheme="majorHAnsi"/>
                <w:lang w:val="sk-SK"/>
              </w:rPr>
            </w:pPr>
            <w:r w:rsidRPr="00856FDA">
              <w:rPr>
                <w:rFonts w:asciiTheme="majorHAnsi" w:hAnsiTheme="majorHAnsi" w:cstheme="majorHAnsi"/>
              </w:rPr>
              <w:t>ISO 105-J03:2009</w:t>
            </w:r>
          </w:p>
        </w:tc>
        <w:tc>
          <w:tcPr>
            <w:tcW w:w="126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CF51485" w14:textId="77777777" w:rsidR="002B4B8A" w:rsidRPr="00E04FD1" w:rsidRDefault="002B4B8A" w:rsidP="002B4B8A">
            <w:pPr>
              <w:rPr>
                <w:rFonts w:asciiTheme="majorHAnsi" w:hAnsiTheme="majorHAnsi" w:cstheme="majorHAnsi"/>
                <w:lang w:val="sk-SK"/>
              </w:rPr>
            </w:pPr>
          </w:p>
        </w:tc>
        <w:tc>
          <w:tcPr>
            <w:tcW w:w="221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120F9F3" w14:textId="77777777" w:rsidR="002B4B8A" w:rsidRPr="00E04FD1" w:rsidRDefault="002B4B8A" w:rsidP="002B4B8A">
            <w:pPr>
              <w:rPr>
                <w:rFonts w:asciiTheme="majorHAnsi" w:hAnsiTheme="majorHAnsi" w:cstheme="majorHAnsi"/>
                <w:lang w:val="sk-SK"/>
              </w:rPr>
            </w:pPr>
            <w:r w:rsidRPr="00E04FD1">
              <w:rPr>
                <w:rFonts w:asciiTheme="majorHAnsi" w:hAnsiTheme="majorHAnsi" w:cstheme="majorHAnsi"/>
                <w:lang w:val="sk-SK"/>
              </w:rPr>
              <w:t>rovnica CMC≤ 1</w:t>
            </w:r>
          </w:p>
        </w:tc>
      </w:tr>
      <w:tr w:rsidR="002B4B8A" w:rsidRPr="00E04FD1" w14:paraId="1C49BC83" w14:textId="77777777" w:rsidTr="00C11E92">
        <w:trPr>
          <w:trHeight w:val="915"/>
        </w:trPr>
        <w:tc>
          <w:tcPr>
            <w:tcW w:w="2385" w:type="dxa"/>
            <w:vMerge/>
            <w:tcBorders>
              <w:left w:val="single" w:sz="6" w:space="0" w:color="000000"/>
              <w:bottom w:val="single" w:sz="6" w:space="0" w:color="000000"/>
              <w:right w:val="single" w:sz="6" w:space="0" w:color="000000"/>
            </w:tcBorders>
            <w:tcMar>
              <w:top w:w="60" w:type="dxa"/>
              <w:left w:w="60" w:type="dxa"/>
              <w:bottom w:w="60" w:type="dxa"/>
              <w:right w:w="60" w:type="dxa"/>
            </w:tcMar>
          </w:tcPr>
          <w:p w14:paraId="7BC21CD8" w14:textId="77777777" w:rsidR="002B4B8A" w:rsidRPr="00856FDA" w:rsidRDefault="002B4B8A" w:rsidP="002B4B8A">
            <w:pPr>
              <w:rPr>
                <w:rFonts w:asciiTheme="majorHAnsi" w:hAnsiTheme="majorHAnsi" w:cstheme="majorHAnsi"/>
                <w:b/>
                <w:lang w:val="sk-SK"/>
              </w:rPr>
            </w:pPr>
          </w:p>
        </w:tc>
        <w:tc>
          <w:tcPr>
            <w:tcW w:w="17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0D9971C" w14:textId="332CD69D" w:rsidR="002B4B8A" w:rsidRPr="00856FDA" w:rsidRDefault="002B4B8A" w:rsidP="002B4B8A">
            <w:pPr>
              <w:rPr>
                <w:rFonts w:asciiTheme="majorHAnsi" w:hAnsiTheme="majorHAnsi" w:cstheme="majorHAnsi"/>
                <w:lang w:val="sk-SK"/>
              </w:rPr>
            </w:pPr>
            <w:r w:rsidRPr="00856FDA">
              <w:rPr>
                <w:rFonts w:asciiTheme="majorHAnsi" w:hAnsiTheme="majorHAnsi" w:cstheme="majorHAnsi"/>
              </w:rPr>
              <w:t>CIE 015:2018</w:t>
            </w:r>
          </w:p>
        </w:tc>
        <w:tc>
          <w:tcPr>
            <w:tcW w:w="126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686E4C4" w14:textId="77777777" w:rsidR="002B4B8A" w:rsidRPr="00E04FD1" w:rsidRDefault="002B4B8A" w:rsidP="002B4B8A">
            <w:pPr>
              <w:rPr>
                <w:rFonts w:asciiTheme="majorHAnsi" w:hAnsiTheme="majorHAnsi" w:cstheme="majorHAnsi"/>
                <w:lang w:val="sk-SK"/>
              </w:rPr>
            </w:pPr>
          </w:p>
        </w:tc>
        <w:tc>
          <w:tcPr>
            <w:tcW w:w="221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002F3A4" w14:textId="77777777" w:rsidR="002B4B8A" w:rsidRPr="00E04FD1" w:rsidRDefault="002B4B8A" w:rsidP="002B4B8A">
            <w:pPr>
              <w:rPr>
                <w:rFonts w:asciiTheme="majorHAnsi" w:hAnsiTheme="majorHAnsi" w:cstheme="majorHAnsi"/>
                <w:lang w:val="sk-SK"/>
              </w:rPr>
            </w:pPr>
            <w:r w:rsidRPr="00E04FD1">
              <w:rPr>
                <w:rFonts w:asciiTheme="majorHAnsi" w:hAnsiTheme="majorHAnsi" w:cstheme="majorHAnsi"/>
                <w:lang w:val="sk-SK"/>
              </w:rPr>
              <w:t>Index metamérie ≤ 1,5</w:t>
            </w:r>
          </w:p>
        </w:tc>
      </w:tr>
      <w:tr w:rsidR="00F128FC" w:rsidRPr="00E04FD1" w14:paraId="04F4C9F6" w14:textId="77777777" w:rsidTr="00C11E92">
        <w:trPr>
          <w:trHeight w:val="915"/>
        </w:trPr>
        <w:tc>
          <w:tcPr>
            <w:tcW w:w="23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3D1B093" w14:textId="36BD3EB1" w:rsidR="00F128FC" w:rsidRPr="00E04FD1" w:rsidRDefault="00F128FC" w:rsidP="00C11E92">
            <w:pPr>
              <w:rPr>
                <w:rFonts w:asciiTheme="majorHAnsi" w:hAnsiTheme="majorHAnsi" w:cstheme="majorHAnsi"/>
                <w:b/>
                <w:lang w:val="sk-SK"/>
              </w:rPr>
            </w:pPr>
            <w:r w:rsidRPr="00E04FD1">
              <w:rPr>
                <w:rFonts w:asciiTheme="majorHAnsi" w:hAnsiTheme="majorHAnsi" w:cstheme="majorHAnsi"/>
                <w:b/>
                <w:lang w:val="sk-SK"/>
              </w:rPr>
              <w:t>Rozmerové zmeny po 5 cykloch prania pri 60°C (vrchný materiál)</w:t>
            </w:r>
          </w:p>
        </w:tc>
        <w:tc>
          <w:tcPr>
            <w:tcW w:w="17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E6FE014"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 xml:space="preserve">EN ISO 5077, EN ISO 6330, EN ISO 3759 </w:t>
            </w:r>
          </w:p>
        </w:tc>
        <w:tc>
          <w:tcPr>
            <w:tcW w:w="126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4F42F97" w14:textId="77777777" w:rsidR="00F128FC" w:rsidRPr="00E04FD1" w:rsidRDefault="00F128FC" w:rsidP="00C11E92">
            <w:pPr>
              <w:rPr>
                <w:rFonts w:asciiTheme="majorHAnsi" w:hAnsiTheme="majorHAnsi" w:cstheme="majorHAnsi"/>
                <w:lang w:val="sk-SK"/>
              </w:rPr>
            </w:pPr>
          </w:p>
        </w:tc>
        <w:tc>
          <w:tcPr>
            <w:tcW w:w="221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6D282E7"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max. ±3 %</w:t>
            </w:r>
          </w:p>
        </w:tc>
      </w:tr>
      <w:tr w:rsidR="00F128FC" w:rsidRPr="00E04FD1" w14:paraId="2095F6FF" w14:textId="77777777" w:rsidTr="00C11E92">
        <w:trPr>
          <w:trHeight w:val="720"/>
        </w:trPr>
        <w:tc>
          <w:tcPr>
            <w:tcW w:w="23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DF4A787" w14:textId="77777777" w:rsidR="00F128FC" w:rsidRPr="00E04FD1" w:rsidRDefault="00F128FC" w:rsidP="00C11E92">
            <w:pPr>
              <w:rPr>
                <w:rFonts w:asciiTheme="majorHAnsi" w:hAnsiTheme="majorHAnsi" w:cstheme="majorHAnsi"/>
                <w:b/>
                <w:lang w:val="sk-SK"/>
              </w:rPr>
            </w:pPr>
            <w:r w:rsidRPr="00E04FD1">
              <w:rPr>
                <w:rFonts w:asciiTheme="majorHAnsi" w:hAnsiTheme="majorHAnsi" w:cstheme="majorHAnsi"/>
                <w:b/>
                <w:lang w:val="sk-SK"/>
              </w:rPr>
              <w:t>Pevnosť v ťahu - vrchný materiál                                               (osnova/útok)</w:t>
            </w:r>
          </w:p>
        </w:tc>
        <w:tc>
          <w:tcPr>
            <w:tcW w:w="17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DCBB29E"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EN ISO 1421: 2017</w:t>
            </w:r>
          </w:p>
        </w:tc>
        <w:tc>
          <w:tcPr>
            <w:tcW w:w="126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A9049AA" w14:textId="77777777" w:rsidR="00F128FC" w:rsidRPr="00E04FD1" w:rsidRDefault="00F128FC" w:rsidP="00C11E92">
            <w:pPr>
              <w:rPr>
                <w:rFonts w:asciiTheme="majorHAnsi" w:hAnsiTheme="majorHAnsi" w:cstheme="majorHAnsi"/>
                <w:lang w:val="sk-SK"/>
              </w:rPr>
            </w:pPr>
          </w:p>
        </w:tc>
        <w:tc>
          <w:tcPr>
            <w:tcW w:w="221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C66D8BF"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 950 N / 700 N</w:t>
            </w:r>
          </w:p>
        </w:tc>
      </w:tr>
      <w:tr w:rsidR="00F128FC" w:rsidRPr="00E04FD1" w14:paraId="1B80FF80" w14:textId="77777777" w:rsidTr="00C11E92">
        <w:trPr>
          <w:trHeight w:val="720"/>
        </w:trPr>
        <w:tc>
          <w:tcPr>
            <w:tcW w:w="23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43165C9" w14:textId="77777777" w:rsidR="00F128FC" w:rsidRPr="00E04FD1" w:rsidRDefault="00F128FC" w:rsidP="00C11E92">
            <w:pPr>
              <w:rPr>
                <w:rFonts w:asciiTheme="majorHAnsi" w:hAnsiTheme="majorHAnsi" w:cstheme="majorHAnsi"/>
                <w:b/>
                <w:lang w:val="sk-SK"/>
              </w:rPr>
            </w:pPr>
            <w:r w:rsidRPr="00E04FD1">
              <w:rPr>
                <w:rFonts w:asciiTheme="majorHAnsi" w:hAnsiTheme="majorHAnsi" w:cstheme="majorHAnsi"/>
                <w:b/>
                <w:lang w:val="sk-SK"/>
              </w:rPr>
              <w:t>Pevnosť v ďalšom trhaní - vrchný materiál                       (osnova-útok)</w:t>
            </w:r>
          </w:p>
        </w:tc>
        <w:tc>
          <w:tcPr>
            <w:tcW w:w="17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61A9EFE"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EN ISO 4674-1: 2017</w:t>
            </w:r>
          </w:p>
        </w:tc>
        <w:tc>
          <w:tcPr>
            <w:tcW w:w="126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6526159" w14:textId="77777777" w:rsidR="00F128FC" w:rsidRPr="00E04FD1" w:rsidRDefault="00F128FC" w:rsidP="00C11E92">
            <w:pPr>
              <w:rPr>
                <w:rFonts w:asciiTheme="majorHAnsi" w:hAnsiTheme="majorHAnsi" w:cstheme="majorHAnsi"/>
                <w:lang w:val="sk-SK"/>
              </w:rPr>
            </w:pPr>
          </w:p>
        </w:tc>
        <w:tc>
          <w:tcPr>
            <w:tcW w:w="221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16D5C76"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 35 N / 40 N</w:t>
            </w:r>
          </w:p>
        </w:tc>
      </w:tr>
      <w:tr w:rsidR="00F128FC" w:rsidRPr="00E04FD1" w14:paraId="08FF0F1A" w14:textId="77777777" w:rsidTr="00C11E92">
        <w:trPr>
          <w:trHeight w:val="525"/>
        </w:trPr>
        <w:tc>
          <w:tcPr>
            <w:tcW w:w="23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ED682CE" w14:textId="77777777" w:rsidR="00F128FC" w:rsidRPr="00E04FD1" w:rsidRDefault="00F128FC" w:rsidP="00C11E92">
            <w:pPr>
              <w:rPr>
                <w:rFonts w:asciiTheme="majorHAnsi" w:hAnsiTheme="majorHAnsi" w:cstheme="majorHAnsi"/>
                <w:b/>
                <w:lang w:val="sk-SK"/>
              </w:rPr>
            </w:pPr>
            <w:r w:rsidRPr="00E04FD1">
              <w:rPr>
                <w:rFonts w:asciiTheme="majorHAnsi" w:hAnsiTheme="majorHAnsi" w:cstheme="majorHAnsi"/>
                <w:b/>
                <w:lang w:val="sk-SK"/>
              </w:rPr>
              <w:t>Stálofarebnosť v otere</w:t>
            </w:r>
          </w:p>
        </w:tc>
        <w:tc>
          <w:tcPr>
            <w:tcW w:w="17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664E03E"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EN ISO 105-X12:2016</w:t>
            </w:r>
          </w:p>
        </w:tc>
        <w:tc>
          <w:tcPr>
            <w:tcW w:w="126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6FB8856" w14:textId="77777777" w:rsidR="00F128FC" w:rsidRPr="00E04FD1" w:rsidRDefault="00F128FC" w:rsidP="00C11E92">
            <w:pPr>
              <w:rPr>
                <w:rFonts w:asciiTheme="majorHAnsi" w:hAnsiTheme="majorHAnsi" w:cstheme="majorHAnsi"/>
                <w:lang w:val="sk-SK"/>
              </w:rPr>
            </w:pPr>
          </w:p>
        </w:tc>
        <w:tc>
          <w:tcPr>
            <w:tcW w:w="221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AAA0E9B"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min 4 stupeň modrej stupnice</w:t>
            </w:r>
          </w:p>
        </w:tc>
      </w:tr>
      <w:tr w:rsidR="00F128FC" w:rsidRPr="00E04FD1" w14:paraId="482C68D4" w14:textId="77777777" w:rsidTr="00C11E92">
        <w:trPr>
          <w:trHeight w:val="525"/>
        </w:trPr>
        <w:tc>
          <w:tcPr>
            <w:tcW w:w="23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BF3142A" w14:textId="77777777" w:rsidR="00F128FC" w:rsidRPr="00E04FD1" w:rsidRDefault="00F128FC" w:rsidP="00C11E92">
            <w:pPr>
              <w:rPr>
                <w:rFonts w:asciiTheme="majorHAnsi" w:hAnsiTheme="majorHAnsi" w:cstheme="majorHAnsi"/>
                <w:b/>
                <w:lang w:val="sk-SK"/>
              </w:rPr>
            </w:pPr>
            <w:r w:rsidRPr="00E04FD1">
              <w:rPr>
                <w:rFonts w:asciiTheme="majorHAnsi" w:hAnsiTheme="majorHAnsi" w:cstheme="majorHAnsi"/>
                <w:b/>
                <w:lang w:val="sk-SK"/>
              </w:rPr>
              <w:t>Stálofarebnosť v praní pri 60 °C</w:t>
            </w:r>
          </w:p>
        </w:tc>
        <w:tc>
          <w:tcPr>
            <w:tcW w:w="17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759602D"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EN ISO 105-C06:2010</w:t>
            </w:r>
          </w:p>
        </w:tc>
        <w:tc>
          <w:tcPr>
            <w:tcW w:w="126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ACBA525" w14:textId="77777777" w:rsidR="00F128FC" w:rsidRPr="00E04FD1" w:rsidRDefault="00F128FC" w:rsidP="00C11E92">
            <w:pPr>
              <w:rPr>
                <w:rFonts w:asciiTheme="majorHAnsi" w:hAnsiTheme="majorHAnsi" w:cstheme="majorHAnsi"/>
                <w:lang w:val="sk-SK"/>
              </w:rPr>
            </w:pPr>
          </w:p>
        </w:tc>
        <w:tc>
          <w:tcPr>
            <w:tcW w:w="221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18B4D97"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min 4</w:t>
            </w:r>
          </w:p>
        </w:tc>
      </w:tr>
      <w:tr w:rsidR="00F128FC" w:rsidRPr="00E04FD1" w14:paraId="2689E35D" w14:textId="77777777" w:rsidTr="00C11E92">
        <w:trPr>
          <w:trHeight w:val="525"/>
        </w:trPr>
        <w:tc>
          <w:tcPr>
            <w:tcW w:w="23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ABE7816" w14:textId="77777777" w:rsidR="00F128FC" w:rsidRPr="00E04FD1" w:rsidRDefault="00F128FC" w:rsidP="00C11E92">
            <w:pPr>
              <w:rPr>
                <w:rFonts w:asciiTheme="majorHAnsi" w:hAnsiTheme="majorHAnsi" w:cstheme="majorHAnsi"/>
                <w:b/>
                <w:lang w:val="sk-SK"/>
              </w:rPr>
            </w:pPr>
            <w:r w:rsidRPr="00E04FD1">
              <w:rPr>
                <w:rFonts w:asciiTheme="majorHAnsi" w:hAnsiTheme="majorHAnsi" w:cstheme="majorHAnsi"/>
                <w:b/>
                <w:lang w:val="sk-SK"/>
              </w:rPr>
              <w:t>Stálofarebnosť v alkalickom/kyslom pote</w:t>
            </w:r>
          </w:p>
        </w:tc>
        <w:tc>
          <w:tcPr>
            <w:tcW w:w="17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811D37D"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EN ISO 105-E04:2009</w:t>
            </w:r>
          </w:p>
        </w:tc>
        <w:tc>
          <w:tcPr>
            <w:tcW w:w="126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EEB20AD" w14:textId="77777777" w:rsidR="00F128FC" w:rsidRPr="00E04FD1" w:rsidRDefault="00F128FC" w:rsidP="00C11E92">
            <w:pPr>
              <w:rPr>
                <w:rFonts w:asciiTheme="majorHAnsi" w:hAnsiTheme="majorHAnsi" w:cstheme="majorHAnsi"/>
                <w:lang w:val="sk-SK"/>
              </w:rPr>
            </w:pPr>
          </w:p>
        </w:tc>
        <w:tc>
          <w:tcPr>
            <w:tcW w:w="221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D516484"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min 4</w:t>
            </w:r>
          </w:p>
        </w:tc>
      </w:tr>
      <w:tr w:rsidR="00F128FC" w:rsidRPr="00E04FD1" w14:paraId="644B4AF4" w14:textId="77777777" w:rsidTr="00C11E92">
        <w:trPr>
          <w:trHeight w:val="525"/>
        </w:trPr>
        <w:tc>
          <w:tcPr>
            <w:tcW w:w="23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2E41E3C" w14:textId="77777777" w:rsidR="00F128FC" w:rsidRPr="00E04FD1" w:rsidRDefault="00F128FC" w:rsidP="00C11E92">
            <w:pPr>
              <w:rPr>
                <w:rFonts w:asciiTheme="majorHAnsi" w:hAnsiTheme="majorHAnsi" w:cstheme="majorHAnsi"/>
                <w:b/>
                <w:lang w:val="sk-SK"/>
              </w:rPr>
            </w:pPr>
            <w:r w:rsidRPr="00E04FD1">
              <w:rPr>
                <w:rFonts w:asciiTheme="majorHAnsi" w:hAnsiTheme="majorHAnsi" w:cstheme="majorHAnsi"/>
                <w:b/>
                <w:lang w:val="sk-SK"/>
              </w:rPr>
              <w:t>Stálofarebnosť v žehlení pri 110 °C</w:t>
            </w:r>
          </w:p>
        </w:tc>
        <w:tc>
          <w:tcPr>
            <w:tcW w:w="17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468A728"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EN ISO 105-X11: 1999</w:t>
            </w:r>
          </w:p>
        </w:tc>
        <w:tc>
          <w:tcPr>
            <w:tcW w:w="126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DE18EAF" w14:textId="77777777" w:rsidR="00F128FC" w:rsidRPr="00E04FD1" w:rsidRDefault="00F128FC" w:rsidP="00C11E92">
            <w:pPr>
              <w:rPr>
                <w:rFonts w:asciiTheme="majorHAnsi" w:hAnsiTheme="majorHAnsi" w:cstheme="majorHAnsi"/>
                <w:lang w:val="sk-SK"/>
              </w:rPr>
            </w:pPr>
          </w:p>
        </w:tc>
        <w:tc>
          <w:tcPr>
            <w:tcW w:w="221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12BB1A7"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min 4</w:t>
            </w:r>
          </w:p>
        </w:tc>
      </w:tr>
      <w:tr w:rsidR="00F128FC" w:rsidRPr="00E04FD1" w14:paraId="01B94497" w14:textId="77777777" w:rsidTr="00C11E92">
        <w:trPr>
          <w:trHeight w:val="1500"/>
        </w:trPr>
        <w:tc>
          <w:tcPr>
            <w:tcW w:w="23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7875313" w14:textId="253B5FFE" w:rsidR="00F128FC" w:rsidRPr="00E04FD1" w:rsidRDefault="00F128FC" w:rsidP="00C11E92">
            <w:pPr>
              <w:rPr>
                <w:rFonts w:asciiTheme="majorHAnsi" w:hAnsiTheme="majorHAnsi" w:cstheme="majorHAnsi"/>
                <w:b/>
                <w:lang w:val="sk-SK"/>
              </w:rPr>
            </w:pPr>
            <w:r w:rsidRPr="00E04FD1">
              <w:rPr>
                <w:rFonts w:asciiTheme="majorHAnsi" w:hAnsiTheme="majorHAnsi" w:cstheme="majorHAnsi"/>
                <w:b/>
                <w:lang w:val="sk-SK"/>
              </w:rPr>
              <w:t xml:space="preserve">Priepustnosť vodných pár (Ret)                                               - </w:t>
            </w:r>
            <w:r w:rsidRPr="007160C1">
              <w:rPr>
                <w:rFonts w:asciiTheme="majorHAnsi" w:hAnsiTheme="majorHAnsi" w:cstheme="majorHAnsi"/>
                <w:b/>
                <w:strike/>
                <w:color w:val="EE0000"/>
                <w:lang w:val="sk-SK"/>
              </w:rPr>
              <w:t xml:space="preserve">vrchný materiál                                                                                          </w:t>
            </w:r>
          </w:p>
        </w:tc>
        <w:tc>
          <w:tcPr>
            <w:tcW w:w="17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D8AD0F9"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EN ISO 11092</w:t>
            </w:r>
          </w:p>
        </w:tc>
        <w:tc>
          <w:tcPr>
            <w:tcW w:w="126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17FCED4" w14:textId="77777777" w:rsidR="00F128FC" w:rsidRPr="00E04FD1" w:rsidRDefault="00F128FC" w:rsidP="00C11E92">
            <w:pPr>
              <w:rPr>
                <w:rFonts w:asciiTheme="majorHAnsi" w:hAnsiTheme="majorHAnsi" w:cstheme="majorHAnsi"/>
                <w:lang w:val="sk-SK"/>
              </w:rPr>
            </w:pPr>
          </w:p>
        </w:tc>
        <w:tc>
          <w:tcPr>
            <w:tcW w:w="221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CE129B1" w14:textId="60F3F1DC" w:rsidR="007160C1" w:rsidRDefault="00F128FC" w:rsidP="00C11E92">
            <w:pPr>
              <w:rPr>
                <w:rFonts w:asciiTheme="majorHAnsi" w:hAnsiTheme="majorHAnsi" w:cstheme="majorHAnsi"/>
                <w:lang w:val="sk-SK"/>
              </w:rPr>
            </w:pPr>
            <w:r w:rsidRPr="00E04FD1">
              <w:rPr>
                <w:rFonts w:asciiTheme="majorHAnsi" w:hAnsiTheme="majorHAnsi" w:cstheme="majorHAnsi"/>
                <w:lang w:val="sk-SK"/>
              </w:rPr>
              <w:t xml:space="preserve">≤ </w:t>
            </w:r>
            <w:r w:rsidR="007160C1" w:rsidRPr="007160C1">
              <w:rPr>
                <w:rFonts w:asciiTheme="majorHAnsi" w:hAnsiTheme="majorHAnsi" w:cstheme="majorHAnsi"/>
                <w:strike/>
                <w:color w:val="EE0000"/>
                <w:lang w:val="sk-SK"/>
              </w:rPr>
              <w:t>5</w:t>
            </w:r>
            <w:r w:rsidR="007160C1">
              <w:rPr>
                <w:rFonts w:asciiTheme="majorHAnsi" w:hAnsiTheme="majorHAnsi" w:cstheme="majorHAnsi"/>
                <w:color w:val="EE0000"/>
                <w:lang w:val="sk-SK"/>
              </w:rPr>
              <w:t xml:space="preserve"> 7</w:t>
            </w:r>
            <w:r w:rsidRPr="00E04FD1">
              <w:rPr>
                <w:rFonts w:asciiTheme="majorHAnsi" w:hAnsiTheme="majorHAnsi" w:cstheme="majorHAnsi"/>
                <w:lang w:val="sk-SK"/>
              </w:rPr>
              <w:t xml:space="preserve"> m</w:t>
            </w:r>
            <w:r w:rsidRPr="00E04FD1">
              <w:rPr>
                <w:rFonts w:asciiTheme="majorHAnsi" w:hAnsiTheme="majorHAnsi" w:cstheme="majorHAnsi"/>
                <w:vertAlign w:val="superscript"/>
                <w:lang w:val="sk-SK"/>
              </w:rPr>
              <w:t>2</w:t>
            </w:r>
            <w:r w:rsidRPr="00E04FD1">
              <w:rPr>
                <w:rFonts w:asciiTheme="majorHAnsi" w:hAnsiTheme="majorHAnsi" w:cstheme="majorHAnsi"/>
                <w:lang w:val="sk-SK"/>
              </w:rPr>
              <w:t xml:space="preserve">.Pa/W                               </w:t>
            </w:r>
          </w:p>
          <w:p w14:paraId="380E7F90" w14:textId="77777777" w:rsidR="007160C1" w:rsidRDefault="007160C1" w:rsidP="00C11E92">
            <w:pPr>
              <w:rPr>
                <w:rFonts w:asciiTheme="majorHAnsi" w:hAnsiTheme="majorHAnsi" w:cstheme="majorHAnsi"/>
                <w:lang w:val="sk-SK"/>
              </w:rPr>
            </w:pPr>
          </w:p>
          <w:p w14:paraId="0F2E63D9" w14:textId="35091244" w:rsidR="00F128FC" w:rsidRPr="00E04FD1" w:rsidRDefault="00F128FC" w:rsidP="00C11E92">
            <w:pPr>
              <w:rPr>
                <w:rFonts w:asciiTheme="majorHAnsi" w:hAnsiTheme="majorHAnsi" w:cstheme="majorHAnsi"/>
                <w:lang w:val="sk-SK"/>
              </w:rPr>
            </w:pPr>
            <w:r w:rsidRPr="007160C1">
              <w:rPr>
                <w:rFonts w:asciiTheme="majorHAnsi" w:hAnsiTheme="majorHAnsi" w:cstheme="majorHAnsi"/>
                <w:strike/>
                <w:color w:val="EE0000"/>
                <w:lang w:val="sk-SK"/>
              </w:rPr>
              <w:t>≤ 25 m</w:t>
            </w:r>
            <w:r w:rsidRPr="007160C1">
              <w:rPr>
                <w:rFonts w:asciiTheme="majorHAnsi" w:hAnsiTheme="majorHAnsi" w:cstheme="majorHAnsi"/>
                <w:strike/>
                <w:color w:val="EE0000"/>
                <w:vertAlign w:val="superscript"/>
                <w:lang w:val="sk-SK"/>
              </w:rPr>
              <w:t>2</w:t>
            </w:r>
            <w:r w:rsidRPr="007160C1">
              <w:rPr>
                <w:rFonts w:asciiTheme="majorHAnsi" w:hAnsiTheme="majorHAnsi" w:cstheme="majorHAnsi"/>
                <w:strike/>
                <w:color w:val="EE0000"/>
                <w:lang w:val="sk-SK"/>
              </w:rPr>
              <w:t>.Pa/W</w:t>
            </w:r>
          </w:p>
        </w:tc>
      </w:tr>
      <w:tr w:rsidR="00F128FC" w:rsidRPr="00E04FD1" w14:paraId="3B1FFB01" w14:textId="77777777" w:rsidTr="00C11E92">
        <w:trPr>
          <w:trHeight w:val="915"/>
        </w:trPr>
        <w:tc>
          <w:tcPr>
            <w:tcW w:w="23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B8916A5" w14:textId="77777777" w:rsidR="00F128FC" w:rsidRPr="00E04FD1" w:rsidRDefault="00F128FC" w:rsidP="00C11E92">
            <w:pPr>
              <w:rPr>
                <w:rFonts w:asciiTheme="majorHAnsi" w:hAnsiTheme="majorHAnsi" w:cstheme="majorHAnsi"/>
                <w:b/>
                <w:lang w:val="sk-SK"/>
              </w:rPr>
            </w:pPr>
            <w:r w:rsidRPr="00E04FD1">
              <w:rPr>
                <w:rFonts w:asciiTheme="majorHAnsi" w:hAnsiTheme="majorHAnsi" w:cstheme="majorHAnsi"/>
                <w:b/>
                <w:lang w:val="sk-SK"/>
              </w:rPr>
              <w:t>Priepustnosť vody (WP) –                                                          vrchný materiál po 50 cykloch prania pri 60°C</w:t>
            </w:r>
          </w:p>
        </w:tc>
        <w:tc>
          <w:tcPr>
            <w:tcW w:w="17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5367DDB"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EN ISO 811: 2019, EN 343: 2020</w:t>
            </w:r>
          </w:p>
        </w:tc>
        <w:tc>
          <w:tcPr>
            <w:tcW w:w="126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686F0BB" w14:textId="77777777" w:rsidR="00F128FC" w:rsidRPr="00E04FD1" w:rsidRDefault="00F128FC" w:rsidP="00C11E92">
            <w:pPr>
              <w:rPr>
                <w:rFonts w:asciiTheme="majorHAnsi" w:hAnsiTheme="majorHAnsi" w:cstheme="majorHAnsi"/>
                <w:lang w:val="sk-SK"/>
              </w:rPr>
            </w:pPr>
          </w:p>
        </w:tc>
        <w:tc>
          <w:tcPr>
            <w:tcW w:w="221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1CE1C49"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 10 000 mm</w:t>
            </w:r>
          </w:p>
        </w:tc>
      </w:tr>
      <w:tr w:rsidR="00F128FC" w:rsidRPr="00E04FD1" w14:paraId="6A2ACC60" w14:textId="77777777" w:rsidTr="00C11E92">
        <w:trPr>
          <w:trHeight w:val="525"/>
        </w:trPr>
        <w:tc>
          <w:tcPr>
            <w:tcW w:w="23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4ED3113" w14:textId="77777777" w:rsidR="00F128FC" w:rsidRPr="00E04FD1" w:rsidRDefault="00F128FC" w:rsidP="00C11E92">
            <w:pPr>
              <w:rPr>
                <w:rFonts w:asciiTheme="majorHAnsi" w:hAnsiTheme="majorHAnsi" w:cstheme="majorHAnsi"/>
                <w:b/>
                <w:lang w:val="sk-SK"/>
              </w:rPr>
            </w:pPr>
            <w:r w:rsidRPr="00E04FD1">
              <w:rPr>
                <w:rFonts w:asciiTheme="majorHAnsi" w:hAnsiTheme="majorHAnsi" w:cstheme="majorHAnsi"/>
                <w:b/>
                <w:lang w:val="sk-SK"/>
              </w:rPr>
              <w:t>Priepustnosť vody (WP) – švy pred prípravou</w:t>
            </w:r>
          </w:p>
        </w:tc>
        <w:tc>
          <w:tcPr>
            <w:tcW w:w="17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808C55"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EN ISO 811: 2019, EN 343: 2020</w:t>
            </w:r>
          </w:p>
        </w:tc>
        <w:tc>
          <w:tcPr>
            <w:tcW w:w="126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09457F9" w14:textId="77777777" w:rsidR="00F128FC" w:rsidRPr="00E04FD1" w:rsidRDefault="00F128FC" w:rsidP="00C11E92">
            <w:pPr>
              <w:rPr>
                <w:rFonts w:asciiTheme="majorHAnsi" w:hAnsiTheme="majorHAnsi" w:cstheme="majorHAnsi"/>
                <w:lang w:val="sk-SK"/>
              </w:rPr>
            </w:pPr>
          </w:p>
        </w:tc>
        <w:tc>
          <w:tcPr>
            <w:tcW w:w="221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5FF9CAF"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 10 000 mm</w:t>
            </w:r>
          </w:p>
        </w:tc>
      </w:tr>
      <w:tr w:rsidR="00F128FC" w:rsidRPr="00E04FD1" w14:paraId="7CA838F3" w14:textId="77777777" w:rsidTr="00C11E92">
        <w:trPr>
          <w:trHeight w:val="525"/>
        </w:trPr>
        <w:tc>
          <w:tcPr>
            <w:tcW w:w="23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6EF60CF" w14:textId="77777777" w:rsidR="00F128FC" w:rsidRPr="00E04FD1" w:rsidRDefault="00F128FC" w:rsidP="00C11E92">
            <w:pPr>
              <w:rPr>
                <w:rFonts w:asciiTheme="majorHAnsi" w:hAnsiTheme="majorHAnsi" w:cstheme="majorHAnsi"/>
                <w:b/>
                <w:lang w:val="sk-SK"/>
              </w:rPr>
            </w:pPr>
            <w:r w:rsidRPr="00E04FD1">
              <w:rPr>
                <w:rFonts w:asciiTheme="majorHAnsi" w:hAnsiTheme="majorHAnsi" w:cstheme="majorHAnsi"/>
                <w:b/>
                <w:lang w:val="sk-SK"/>
              </w:rPr>
              <w:t>Pevnosť švov vrchného materiálu</w:t>
            </w:r>
          </w:p>
        </w:tc>
        <w:tc>
          <w:tcPr>
            <w:tcW w:w="17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861A830"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EN ISO 13935-2</w:t>
            </w:r>
          </w:p>
        </w:tc>
        <w:tc>
          <w:tcPr>
            <w:tcW w:w="126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57DFBC0" w14:textId="77777777" w:rsidR="00F128FC" w:rsidRPr="00E04FD1" w:rsidRDefault="00F128FC" w:rsidP="00C11E92">
            <w:pPr>
              <w:rPr>
                <w:rFonts w:asciiTheme="majorHAnsi" w:hAnsiTheme="majorHAnsi" w:cstheme="majorHAnsi"/>
                <w:lang w:val="sk-SK"/>
              </w:rPr>
            </w:pPr>
          </w:p>
        </w:tc>
        <w:tc>
          <w:tcPr>
            <w:tcW w:w="221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D2FC514"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 600 N</w:t>
            </w:r>
          </w:p>
        </w:tc>
      </w:tr>
      <w:tr w:rsidR="00F128FC" w:rsidRPr="00E04FD1" w14:paraId="6D1931C7" w14:textId="77777777" w:rsidTr="00C11E92">
        <w:trPr>
          <w:trHeight w:val="525"/>
        </w:trPr>
        <w:tc>
          <w:tcPr>
            <w:tcW w:w="23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C9DB451" w14:textId="77777777" w:rsidR="00F128FC" w:rsidRPr="00E04FD1" w:rsidRDefault="00F128FC" w:rsidP="00C11E92">
            <w:pPr>
              <w:rPr>
                <w:rFonts w:asciiTheme="majorHAnsi" w:hAnsiTheme="majorHAnsi" w:cstheme="majorHAnsi"/>
                <w:b/>
                <w:lang w:val="sk-SK"/>
              </w:rPr>
            </w:pPr>
            <w:r w:rsidRPr="00E04FD1">
              <w:rPr>
                <w:rFonts w:asciiTheme="majorHAnsi" w:hAnsiTheme="majorHAnsi" w:cstheme="majorHAnsi"/>
                <w:b/>
                <w:lang w:val="sk-SK"/>
              </w:rPr>
              <w:t>Odolnosť proti  oderu 100 000 cyklov 12 kPa</w:t>
            </w:r>
          </w:p>
        </w:tc>
        <w:tc>
          <w:tcPr>
            <w:tcW w:w="17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91B72F3"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EN ISO 12945-2:2020</w:t>
            </w:r>
          </w:p>
        </w:tc>
        <w:tc>
          <w:tcPr>
            <w:tcW w:w="126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D15A0DB" w14:textId="77777777" w:rsidR="00F128FC" w:rsidRPr="00E04FD1" w:rsidRDefault="00F128FC" w:rsidP="00C11E92">
            <w:pPr>
              <w:rPr>
                <w:rFonts w:asciiTheme="majorHAnsi" w:hAnsiTheme="majorHAnsi" w:cstheme="majorHAnsi"/>
                <w:lang w:val="sk-SK"/>
              </w:rPr>
            </w:pPr>
          </w:p>
        </w:tc>
        <w:tc>
          <w:tcPr>
            <w:tcW w:w="221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1C8BD76"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bez predratia</w:t>
            </w:r>
          </w:p>
        </w:tc>
      </w:tr>
      <w:tr w:rsidR="00F128FC" w:rsidRPr="00E04FD1" w14:paraId="562EE292" w14:textId="77777777" w:rsidTr="00C11E92">
        <w:trPr>
          <w:trHeight w:val="525"/>
        </w:trPr>
        <w:tc>
          <w:tcPr>
            <w:tcW w:w="23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A979E4B" w14:textId="77777777" w:rsidR="00F128FC" w:rsidRPr="00E04FD1" w:rsidRDefault="00F128FC" w:rsidP="00C11E92">
            <w:pPr>
              <w:rPr>
                <w:rFonts w:asciiTheme="majorHAnsi" w:hAnsiTheme="majorHAnsi" w:cstheme="majorHAnsi"/>
                <w:b/>
                <w:lang w:val="sk-SK"/>
              </w:rPr>
            </w:pPr>
            <w:r w:rsidRPr="00E04FD1">
              <w:rPr>
                <w:rFonts w:asciiTheme="majorHAnsi" w:hAnsiTheme="majorHAnsi" w:cstheme="majorHAnsi"/>
                <w:b/>
                <w:lang w:val="sk-SK"/>
              </w:rPr>
              <w:t>Spray test – povrchové zmáčanie</w:t>
            </w:r>
          </w:p>
        </w:tc>
        <w:tc>
          <w:tcPr>
            <w:tcW w:w="17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5A09EF4"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EN ISO 4920:2013</w:t>
            </w:r>
          </w:p>
        </w:tc>
        <w:tc>
          <w:tcPr>
            <w:tcW w:w="126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DFECC49" w14:textId="77777777" w:rsidR="00F128FC" w:rsidRPr="00E04FD1" w:rsidRDefault="00F128FC" w:rsidP="00C11E92">
            <w:pPr>
              <w:rPr>
                <w:rFonts w:asciiTheme="majorHAnsi" w:hAnsiTheme="majorHAnsi" w:cstheme="majorHAnsi"/>
                <w:lang w:val="sk-SK"/>
              </w:rPr>
            </w:pPr>
          </w:p>
        </w:tc>
        <w:tc>
          <w:tcPr>
            <w:tcW w:w="221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2EFD799"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 5</w:t>
            </w:r>
          </w:p>
        </w:tc>
      </w:tr>
    </w:tbl>
    <w:p w14:paraId="5FB6DAA5" w14:textId="77777777" w:rsidR="00F128FC" w:rsidRPr="00E04FD1" w:rsidRDefault="00F128FC" w:rsidP="00F128FC">
      <w:pPr>
        <w:spacing w:after="180"/>
        <w:ind w:left="400" w:firstLine="400"/>
        <w:jc w:val="both"/>
        <w:rPr>
          <w:rFonts w:asciiTheme="majorHAnsi" w:hAnsiTheme="majorHAnsi" w:cstheme="majorHAnsi"/>
          <w:b/>
          <w:u w:val="single"/>
          <w:lang w:val="sk-SK"/>
        </w:rPr>
      </w:pPr>
    </w:p>
    <w:p w14:paraId="04EEE375" w14:textId="77777777" w:rsidR="00F128FC" w:rsidRPr="00E04FD1" w:rsidRDefault="00F128FC" w:rsidP="00F128FC">
      <w:pPr>
        <w:spacing w:after="180"/>
        <w:ind w:left="400" w:firstLine="400"/>
        <w:jc w:val="both"/>
        <w:rPr>
          <w:rFonts w:asciiTheme="majorHAnsi" w:hAnsiTheme="majorHAnsi" w:cstheme="majorHAnsi"/>
          <w:b/>
          <w:sz w:val="24"/>
          <w:szCs w:val="24"/>
          <w:u w:val="single"/>
          <w:lang w:val="sk-SK"/>
        </w:rPr>
      </w:pPr>
    </w:p>
    <w:p w14:paraId="5B98A81D" w14:textId="77777777" w:rsidR="00F128FC" w:rsidRPr="00E04FD1" w:rsidRDefault="00F128FC" w:rsidP="00F128FC">
      <w:pPr>
        <w:spacing w:after="180"/>
        <w:ind w:left="400" w:firstLine="400"/>
        <w:jc w:val="both"/>
        <w:rPr>
          <w:rFonts w:asciiTheme="majorHAnsi" w:hAnsiTheme="majorHAnsi" w:cstheme="majorHAnsi"/>
          <w:b/>
          <w:sz w:val="24"/>
          <w:szCs w:val="24"/>
          <w:u w:val="single"/>
          <w:lang w:val="sk-SK"/>
        </w:rPr>
      </w:pPr>
    </w:p>
    <w:p w14:paraId="0A764B9C" w14:textId="77777777" w:rsidR="00F128FC" w:rsidRPr="00E04FD1" w:rsidRDefault="00F128FC" w:rsidP="00F128FC">
      <w:pPr>
        <w:spacing w:after="180"/>
        <w:ind w:left="400" w:firstLine="400"/>
        <w:jc w:val="both"/>
        <w:rPr>
          <w:rFonts w:asciiTheme="majorHAnsi" w:hAnsiTheme="majorHAnsi" w:cstheme="majorHAnsi"/>
          <w:b/>
          <w:sz w:val="24"/>
          <w:szCs w:val="24"/>
          <w:u w:val="single"/>
          <w:lang w:val="sk-SK"/>
        </w:rPr>
      </w:pPr>
    </w:p>
    <w:p w14:paraId="773F68CD" w14:textId="77777777" w:rsidR="00F128FC" w:rsidRPr="00E04FD1" w:rsidRDefault="00F128FC" w:rsidP="00F128FC">
      <w:pPr>
        <w:spacing w:after="180"/>
        <w:ind w:left="400" w:firstLine="400"/>
        <w:jc w:val="both"/>
        <w:rPr>
          <w:rFonts w:asciiTheme="majorHAnsi" w:hAnsiTheme="majorHAnsi" w:cstheme="majorHAnsi"/>
          <w:b/>
          <w:sz w:val="24"/>
          <w:szCs w:val="24"/>
          <w:u w:val="single"/>
          <w:lang w:val="sk-SK"/>
        </w:rPr>
      </w:pPr>
    </w:p>
    <w:p w14:paraId="56A4651A" w14:textId="77777777" w:rsidR="00F128FC" w:rsidRPr="00E04FD1" w:rsidRDefault="00F128FC" w:rsidP="00F128FC">
      <w:pPr>
        <w:spacing w:after="180"/>
        <w:ind w:left="400" w:firstLine="400"/>
        <w:jc w:val="both"/>
        <w:rPr>
          <w:rFonts w:asciiTheme="majorHAnsi" w:hAnsiTheme="majorHAnsi" w:cstheme="majorHAnsi"/>
          <w:b/>
          <w:sz w:val="24"/>
          <w:szCs w:val="24"/>
          <w:u w:val="single"/>
          <w:lang w:val="sk-SK"/>
        </w:rPr>
      </w:pPr>
    </w:p>
    <w:p w14:paraId="7BC76E2F" w14:textId="77777777" w:rsidR="00F128FC" w:rsidRPr="00E04FD1" w:rsidRDefault="00F128FC" w:rsidP="00F128FC">
      <w:pPr>
        <w:spacing w:after="180"/>
        <w:ind w:left="400" w:firstLine="400"/>
        <w:jc w:val="both"/>
        <w:rPr>
          <w:rFonts w:asciiTheme="majorHAnsi" w:hAnsiTheme="majorHAnsi" w:cstheme="majorHAnsi"/>
          <w:b/>
          <w:sz w:val="24"/>
          <w:szCs w:val="24"/>
          <w:u w:val="single"/>
          <w:lang w:val="sk-SK"/>
        </w:rPr>
      </w:pPr>
    </w:p>
    <w:p w14:paraId="2CDAF5D0" w14:textId="77777777" w:rsidR="00F128FC" w:rsidRPr="00E04FD1" w:rsidRDefault="00F128FC" w:rsidP="00F128FC">
      <w:pPr>
        <w:spacing w:after="180"/>
        <w:ind w:left="400" w:firstLine="400"/>
        <w:jc w:val="both"/>
        <w:rPr>
          <w:rFonts w:asciiTheme="majorHAnsi" w:hAnsiTheme="majorHAnsi" w:cstheme="majorHAnsi"/>
          <w:b/>
          <w:sz w:val="24"/>
          <w:szCs w:val="24"/>
          <w:u w:val="single"/>
          <w:lang w:val="sk-SK"/>
        </w:rPr>
      </w:pPr>
      <w:r w:rsidRPr="00E04FD1">
        <w:rPr>
          <w:rFonts w:asciiTheme="majorHAnsi" w:hAnsiTheme="majorHAnsi" w:cstheme="majorHAnsi"/>
          <w:b/>
          <w:sz w:val="24"/>
          <w:szCs w:val="24"/>
          <w:u w:val="single"/>
          <w:lang w:val="sk-SK"/>
        </w:rPr>
        <w:t>D. Konfekčné veľkosti</w:t>
      </w:r>
    </w:p>
    <w:tbl>
      <w:tblPr>
        <w:tblW w:w="7230" w:type="dxa"/>
        <w:tblBorders>
          <w:top w:val="nil"/>
          <w:left w:val="nil"/>
          <w:bottom w:val="nil"/>
          <w:right w:val="nil"/>
          <w:insideH w:val="nil"/>
          <w:insideV w:val="nil"/>
        </w:tblBorders>
        <w:tblLayout w:type="fixed"/>
        <w:tblLook w:val="0600" w:firstRow="0" w:lastRow="0" w:firstColumn="0" w:lastColumn="0" w:noHBand="1" w:noVBand="1"/>
      </w:tblPr>
      <w:tblGrid>
        <w:gridCol w:w="255"/>
        <w:gridCol w:w="2205"/>
        <w:gridCol w:w="450"/>
        <w:gridCol w:w="735"/>
        <w:gridCol w:w="615"/>
        <w:gridCol w:w="585"/>
        <w:gridCol w:w="750"/>
        <w:gridCol w:w="435"/>
        <w:gridCol w:w="615"/>
        <w:gridCol w:w="585"/>
      </w:tblGrid>
      <w:tr w:rsidR="00F128FC" w:rsidRPr="00E04FD1" w14:paraId="3D88865C" w14:textId="77777777" w:rsidTr="00C11E92">
        <w:trPr>
          <w:trHeight w:val="330"/>
        </w:trPr>
        <w:tc>
          <w:tcPr>
            <w:tcW w:w="2460" w:type="dxa"/>
            <w:gridSpan w:val="2"/>
            <w:vMerge w:val="restart"/>
            <w:tcBorders>
              <w:top w:val="single" w:sz="6" w:space="0" w:color="000000"/>
              <w:left w:val="single" w:sz="6" w:space="0" w:color="000000"/>
              <w:bottom w:val="single" w:sz="6" w:space="0" w:color="000000"/>
              <w:right w:val="single" w:sz="6" w:space="0" w:color="000000"/>
            </w:tcBorders>
            <w:shd w:val="clear" w:color="auto" w:fill="B8B8B8"/>
            <w:tcMar>
              <w:top w:w="60" w:type="dxa"/>
              <w:left w:w="60" w:type="dxa"/>
              <w:bottom w:w="60" w:type="dxa"/>
              <w:right w:w="60" w:type="dxa"/>
            </w:tcMar>
            <w:vAlign w:val="center"/>
          </w:tcPr>
          <w:p w14:paraId="67150666"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 xml:space="preserve">        BUNDA</w:t>
            </w:r>
          </w:p>
        </w:tc>
        <w:tc>
          <w:tcPr>
            <w:tcW w:w="1185" w:type="dxa"/>
            <w:gridSpan w:val="2"/>
            <w:tcBorders>
              <w:top w:val="single" w:sz="6" w:space="0" w:color="000000"/>
              <w:left w:val="single" w:sz="6" w:space="0" w:color="000000"/>
              <w:bottom w:val="single" w:sz="6" w:space="0" w:color="000000"/>
              <w:right w:val="single" w:sz="6" w:space="0" w:color="000000"/>
            </w:tcBorders>
            <w:shd w:val="clear" w:color="auto" w:fill="B8B8B8"/>
            <w:tcMar>
              <w:top w:w="60" w:type="dxa"/>
              <w:left w:w="60" w:type="dxa"/>
              <w:bottom w:w="60" w:type="dxa"/>
              <w:right w:w="60" w:type="dxa"/>
            </w:tcMar>
            <w:vAlign w:val="bottom"/>
          </w:tcPr>
          <w:p w14:paraId="2CA36F17" w14:textId="77777777" w:rsidR="00F128FC" w:rsidRPr="00E04FD1" w:rsidRDefault="00F128FC" w:rsidP="00C11E92">
            <w:pPr>
              <w:jc w:val="center"/>
              <w:rPr>
                <w:rFonts w:asciiTheme="majorHAnsi" w:hAnsiTheme="majorHAnsi" w:cstheme="majorHAnsi"/>
                <w:lang w:val="sk-SK"/>
              </w:rPr>
            </w:pPr>
            <w:r w:rsidRPr="00E04FD1">
              <w:rPr>
                <w:rFonts w:asciiTheme="majorHAnsi" w:hAnsiTheme="majorHAnsi" w:cstheme="majorHAnsi"/>
                <w:lang w:val="sk-SK"/>
              </w:rPr>
              <w:t>XS</w:t>
            </w:r>
          </w:p>
        </w:tc>
        <w:tc>
          <w:tcPr>
            <w:tcW w:w="1200" w:type="dxa"/>
            <w:gridSpan w:val="2"/>
            <w:tcBorders>
              <w:top w:val="single" w:sz="6" w:space="0" w:color="000000"/>
              <w:left w:val="single" w:sz="6" w:space="0" w:color="000000"/>
              <w:bottom w:val="single" w:sz="6" w:space="0" w:color="000000"/>
              <w:right w:val="single" w:sz="6" w:space="0" w:color="000000"/>
            </w:tcBorders>
            <w:shd w:val="clear" w:color="auto" w:fill="B8B8B8"/>
            <w:tcMar>
              <w:top w:w="60" w:type="dxa"/>
              <w:left w:w="60" w:type="dxa"/>
              <w:bottom w:w="60" w:type="dxa"/>
              <w:right w:w="60" w:type="dxa"/>
            </w:tcMar>
            <w:vAlign w:val="bottom"/>
          </w:tcPr>
          <w:p w14:paraId="14E99EBF" w14:textId="77777777" w:rsidR="00F128FC" w:rsidRPr="00E04FD1" w:rsidRDefault="00F128FC" w:rsidP="00C11E92">
            <w:pPr>
              <w:jc w:val="center"/>
              <w:rPr>
                <w:rFonts w:asciiTheme="majorHAnsi" w:hAnsiTheme="majorHAnsi" w:cstheme="majorHAnsi"/>
                <w:lang w:val="sk-SK"/>
              </w:rPr>
            </w:pPr>
            <w:r w:rsidRPr="00E04FD1">
              <w:rPr>
                <w:rFonts w:asciiTheme="majorHAnsi" w:hAnsiTheme="majorHAnsi" w:cstheme="majorHAnsi"/>
                <w:lang w:val="sk-SK"/>
              </w:rPr>
              <w:t>S</w:t>
            </w:r>
          </w:p>
        </w:tc>
        <w:tc>
          <w:tcPr>
            <w:tcW w:w="1185" w:type="dxa"/>
            <w:gridSpan w:val="2"/>
            <w:tcBorders>
              <w:top w:val="single" w:sz="6" w:space="0" w:color="000000"/>
              <w:left w:val="single" w:sz="6" w:space="0" w:color="000000"/>
              <w:bottom w:val="single" w:sz="6" w:space="0" w:color="000000"/>
              <w:right w:val="single" w:sz="6" w:space="0" w:color="000000"/>
            </w:tcBorders>
            <w:shd w:val="clear" w:color="auto" w:fill="B8B8B8"/>
            <w:tcMar>
              <w:top w:w="60" w:type="dxa"/>
              <w:left w:w="60" w:type="dxa"/>
              <w:bottom w:w="60" w:type="dxa"/>
              <w:right w:w="60" w:type="dxa"/>
            </w:tcMar>
            <w:vAlign w:val="bottom"/>
          </w:tcPr>
          <w:p w14:paraId="617BD39C" w14:textId="77777777" w:rsidR="00F128FC" w:rsidRPr="00E04FD1" w:rsidRDefault="00F128FC" w:rsidP="00C11E92">
            <w:pPr>
              <w:jc w:val="center"/>
              <w:rPr>
                <w:rFonts w:asciiTheme="majorHAnsi" w:hAnsiTheme="majorHAnsi" w:cstheme="majorHAnsi"/>
                <w:lang w:val="sk-SK"/>
              </w:rPr>
            </w:pPr>
            <w:r w:rsidRPr="00E04FD1">
              <w:rPr>
                <w:rFonts w:asciiTheme="majorHAnsi" w:hAnsiTheme="majorHAnsi" w:cstheme="majorHAnsi"/>
                <w:lang w:val="sk-SK"/>
              </w:rPr>
              <w:t>M</w:t>
            </w:r>
          </w:p>
        </w:tc>
        <w:tc>
          <w:tcPr>
            <w:tcW w:w="1200" w:type="dxa"/>
            <w:gridSpan w:val="2"/>
            <w:tcBorders>
              <w:top w:val="single" w:sz="6" w:space="0" w:color="000000"/>
              <w:left w:val="single" w:sz="6" w:space="0" w:color="000000"/>
              <w:bottom w:val="single" w:sz="6" w:space="0" w:color="000000"/>
              <w:right w:val="single" w:sz="6" w:space="0" w:color="000000"/>
            </w:tcBorders>
            <w:shd w:val="clear" w:color="auto" w:fill="B8B8B8"/>
            <w:tcMar>
              <w:top w:w="60" w:type="dxa"/>
              <w:left w:w="60" w:type="dxa"/>
              <w:bottom w:w="60" w:type="dxa"/>
              <w:right w:w="60" w:type="dxa"/>
            </w:tcMar>
            <w:vAlign w:val="bottom"/>
          </w:tcPr>
          <w:p w14:paraId="6671F9C9" w14:textId="77777777" w:rsidR="00F128FC" w:rsidRPr="00E04FD1" w:rsidRDefault="00F128FC" w:rsidP="00C11E92">
            <w:pPr>
              <w:jc w:val="center"/>
              <w:rPr>
                <w:rFonts w:asciiTheme="majorHAnsi" w:hAnsiTheme="majorHAnsi" w:cstheme="majorHAnsi"/>
                <w:lang w:val="sk-SK"/>
              </w:rPr>
            </w:pPr>
            <w:r w:rsidRPr="00E04FD1">
              <w:rPr>
                <w:rFonts w:asciiTheme="majorHAnsi" w:hAnsiTheme="majorHAnsi" w:cstheme="majorHAnsi"/>
                <w:lang w:val="sk-SK"/>
              </w:rPr>
              <w:t>L</w:t>
            </w:r>
          </w:p>
        </w:tc>
      </w:tr>
      <w:tr w:rsidR="00F128FC" w:rsidRPr="00E04FD1" w14:paraId="580F10A8" w14:textId="77777777" w:rsidTr="00C11E92">
        <w:trPr>
          <w:trHeight w:val="330"/>
        </w:trPr>
        <w:tc>
          <w:tcPr>
            <w:tcW w:w="2460" w:type="dxa"/>
            <w:gridSpan w:val="2"/>
            <w:vMerge/>
            <w:tcBorders>
              <w:top w:val="single" w:sz="6" w:space="0" w:color="000000"/>
              <w:left w:val="single" w:sz="6" w:space="0" w:color="000000"/>
              <w:bottom w:val="single" w:sz="6" w:space="0" w:color="000000"/>
            </w:tcBorders>
            <w:tcMar>
              <w:top w:w="100" w:type="dxa"/>
              <w:left w:w="100" w:type="dxa"/>
              <w:bottom w:w="100" w:type="dxa"/>
              <w:right w:w="100" w:type="dxa"/>
            </w:tcMar>
          </w:tcPr>
          <w:p w14:paraId="3997584E" w14:textId="77777777" w:rsidR="00F128FC" w:rsidRPr="00E04FD1" w:rsidRDefault="00F128FC" w:rsidP="00C11E92">
            <w:pPr>
              <w:rPr>
                <w:rFonts w:asciiTheme="majorHAnsi" w:hAnsiTheme="majorHAnsi" w:cstheme="majorHAnsi"/>
                <w:lang w:val="sk-SK"/>
              </w:rPr>
            </w:pPr>
          </w:p>
        </w:tc>
        <w:tc>
          <w:tcPr>
            <w:tcW w:w="450" w:type="dxa"/>
            <w:tcBorders>
              <w:top w:val="single" w:sz="6" w:space="0" w:color="000000"/>
              <w:left w:val="single" w:sz="6" w:space="0" w:color="000000"/>
              <w:bottom w:val="single" w:sz="6" w:space="0" w:color="000000"/>
              <w:right w:val="single" w:sz="6" w:space="0" w:color="000000"/>
            </w:tcBorders>
            <w:shd w:val="clear" w:color="auto" w:fill="B8B8B8"/>
            <w:tcMar>
              <w:top w:w="60" w:type="dxa"/>
              <w:left w:w="60" w:type="dxa"/>
              <w:bottom w:w="60" w:type="dxa"/>
              <w:right w:w="60" w:type="dxa"/>
            </w:tcMar>
            <w:vAlign w:val="bottom"/>
          </w:tcPr>
          <w:p w14:paraId="7E237CDA"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40</w:t>
            </w:r>
          </w:p>
        </w:tc>
        <w:tc>
          <w:tcPr>
            <w:tcW w:w="735" w:type="dxa"/>
            <w:tcBorders>
              <w:top w:val="single" w:sz="6" w:space="0" w:color="000000"/>
              <w:left w:val="single" w:sz="6" w:space="0" w:color="000000"/>
              <w:bottom w:val="single" w:sz="6" w:space="0" w:color="000000"/>
              <w:right w:val="single" w:sz="6" w:space="0" w:color="000000"/>
            </w:tcBorders>
            <w:shd w:val="clear" w:color="auto" w:fill="B8B8B8"/>
            <w:tcMar>
              <w:top w:w="60" w:type="dxa"/>
              <w:left w:w="60" w:type="dxa"/>
              <w:bottom w:w="60" w:type="dxa"/>
              <w:right w:w="60" w:type="dxa"/>
            </w:tcMar>
            <w:vAlign w:val="bottom"/>
          </w:tcPr>
          <w:p w14:paraId="3279B334"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42</w:t>
            </w:r>
          </w:p>
        </w:tc>
        <w:tc>
          <w:tcPr>
            <w:tcW w:w="615" w:type="dxa"/>
            <w:tcBorders>
              <w:top w:val="single" w:sz="6" w:space="0" w:color="000000"/>
              <w:left w:val="single" w:sz="6" w:space="0" w:color="000000"/>
              <w:bottom w:val="single" w:sz="6" w:space="0" w:color="000000"/>
              <w:right w:val="single" w:sz="6" w:space="0" w:color="000000"/>
            </w:tcBorders>
            <w:shd w:val="clear" w:color="auto" w:fill="B8B8B8"/>
            <w:tcMar>
              <w:top w:w="60" w:type="dxa"/>
              <w:left w:w="60" w:type="dxa"/>
              <w:bottom w:w="60" w:type="dxa"/>
              <w:right w:w="60" w:type="dxa"/>
            </w:tcMar>
            <w:vAlign w:val="bottom"/>
          </w:tcPr>
          <w:p w14:paraId="01DC9D0C"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44</w:t>
            </w:r>
          </w:p>
        </w:tc>
        <w:tc>
          <w:tcPr>
            <w:tcW w:w="585" w:type="dxa"/>
            <w:tcBorders>
              <w:top w:val="single" w:sz="6" w:space="0" w:color="000000"/>
              <w:left w:val="single" w:sz="6" w:space="0" w:color="000000"/>
              <w:bottom w:val="single" w:sz="6" w:space="0" w:color="000000"/>
              <w:right w:val="single" w:sz="6" w:space="0" w:color="000000"/>
            </w:tcBorders>
            <w:shd w:val="clear" w:color="auto" w:fill="B8B8B8"/>
            <w:tcMar>
              <w:top w:w="60" w:type="dxa"/>
              <w:left w:w="60" w:type="dxa"/>
              <w:bottom w:w="60" w:type="dxa"/>
              <w:right w:w="60" w:type="dxa"/>
            </w:tcMar>
            <w:vAlign w:val="bottom"/>
          </w:tcPr>
          <w:p w14:paraId="07818FF5"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46</w:t>
            </w:r>
          </w:p>
        </w:tc>
        <w:tc>
          <w:tcPr>
            <w:tcW w:w="750" w:type="dxa"/>
            <w:tcBorders>
              <w:top w:val="single" w:sz="6" w:space="0" w:color="000000"/>
              <w:left w:val="single" w:sz="6" w:space="0" w:color="000000"/>
              <w:bottom w:val="single" w:sz="6" w:space="0" w:color="000000"/>
              <w:right w:val="single" w:sz="6" w:space="0" w:color="000000"/>
            </w:tcBorders>
            <w:shd w:val="clear" w:color="auto" w:fill="B8B8B8"/>
            <w:tcMar>
              <w:top w:w="60" w:type="dxa"/>
              <w:left w:w="60" w:type="dxa"/>
              <w:bottom w:w="60" w:type="dxa"/>
              <w:right w:w="60" w:type="dxa"/>
            </w:tcMar>
            <w:vAlign w:val="bottom"/>
          </w:tcPr>
          <w:p w14:paraId="107C5F22"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48</w:t>
            </w:r>
          </w:p>
        </w:tc>
        <w:tc>
          <w:tcPr>
            <w:tcW w:w="435" w:type="dxa"/>
            <w:tcBorders>
              <w:top w:val="single" w:sz="6" w:space="0" w:color="000000"/>
              <w:left w:val="single" w:sz="6" w:space="0" w:color="000000"/>
              <w:bottom w:val="single" w:sz="6" w:space="0" w:color="000000"/>
              <w:right w:val="single" w:sz="6" w:space="0" w:color="000000"/>
            </w:tcBorders>
            <w:shd w:val="clear" w:color="auto" w:fill="B8B8B8"/>
            <w:tcMar>
              <w:top w:w="60" w:type="dxa"/>
              <w:left w:w="60" w:type="dxa"/>
              <w:bottom w:w="60" w:type="dxa"/>
              <w:right w:w="60" w:type="dxa"/>
            </w:tcMar>
            <w:vAlign w:val="bottom"/>
          </w:tcPr>
          <w:p w14:paraId="0E5A5D82"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50</w:t>
            </w:r>
          </w:p>
        </w:tc>
        <w:tc>
          <w:tcPr>
            <w:tcW w:w="615" w:type="dxa"/>
            <w:tcBorders>
              <w:top w:val="single" w:sz="6" w:space="0" w:color="000000"/>
              <w:left w:val="single" w:sz="6" w:space="0" w:color="000000"/>
              <w:bottom w:val="single" w:sz="6" w:space="0" w:color="000000"/>
              <w:right w:val="single" w:sz="6" w:space="0" w:color="000000"/>
            </w:tcBorders>
            <w:shd w:val="clear" w:color="auto" w:fill="B8B8B8"/>
            <w:tcMar>
              <w:top w:w="60" w:type="dxa"/>
              <w:left w:w="60" w:type="dxa"/>
              <w:bottom w:w="60" w:type="dxa"/>
              <w:right w:w="60" w:type="dxa"/>
            </w:tcMar>
            <w:vAlign w:val="bottom"/>
          </w:tcPr>
          <w:p w14:paraId="3BC1F75E"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52</w:t>
            </w:r>
          </w:p>
        </w:tc>
        <w:tc>
          <w:tcPr>
            <w:tcW w:w="585" w:type="dxa"/>
            <w:tcBorders>
              <w:top w:val="single" w:sz="6" w:space="0" w:color="000000"/>
              <w:left w:val="single" w:sz="6" w:space="0" w:color="000000"/>
              <w:bottom w:val="single" w:sz="6" w:space="0" w:color="000000"/>
              <w:right w:val="single" w:sz="6" w:space="0" w:color="000000"/>
            </w:tcBorders>
            <w:shd w:val="clear" w:color="auto" w:fill="B8B8B8"/>
            <w:tcMar>
              <w:top w:w="60" w:type="dxa"/>
              <w:left w:w="60" w:type="dxa"/>
              <w:bottom w:w="60" w:type="dxa"/>
              <w:right w:w="60" w:type="dxa"/>
            </w:tcMar>
            <w:vAlign w:val="bottom"/>
          </w:tcPr>
          <w:p w14:paraId="1B3B96A6"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54</w:t>
            </w:r>
          </w:p>
        </w:tc>
      </w:tr>
      <w:tr w:rsidR="00F128FC" w:rsidRPr="00E04FD1" w14:paraId="02F5195F" w14:textId="77777777" w:rsidTr="00C11E92">
        <w:trPr>
          <w:trHeight w:val="330"/>
        </w:trPr>
        <w:tc>
          <w:tcPr>
            <w:tcW w:w="255" w:type="dxa"/>
            <w:tcBorders>
              <w:top w:val="single" w:sz="6" w:space="0" w:color="000000"/>
              <w:left w:val="single" w:sz="6" w:space="0" w:color="000000"/>
              <w:bottom w:val="single" w:sz="6" w:space="0" w:color="000000"/>
              <w:right w:val="single" w:sz="6" w:space="0" w:color="000000"/>
            </w:tcBorders>
            <w:shd w:val="clear" w:color="auto" w:fill="E6E6E6"/>
            <w:tcMar>
              <w:top w:w="60" w:type="dxa"/>
              <w:left w:w="60" w:type="dxa"/>
              <w:bottom w:w="60" w:type="dxa"/>
              <w:right w:w="60" w:type="dxa"/>
            </w:tcMar>
            <w:vAlign w:val="bottom"/>
          </w:tcPr>
          <w:p w14:paraId="54FED944"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A</w:t>
            </w:r>
          </w:p>
        </w:tc>
        <w:tc>
          <w:tcPr>
            <w:tcW w:w="2205" w:type="dxa"/>
            <w:tcBorders>
              <w:top w:val="single" w:sz="6" w:space="0" w:color="000000"/>
              <w:left w:val="single" w:sz="6" w:space="0" w:color="000000"/>
              <w:bottom w:val="single" w:sz="6" w:space="0" w:color="000000"/>
              <w:right w:val="single" w:sz="6" w:space="0" w:color="000000"/>
            </w:tcBorders>
            <w:shd w:val="clear" w:color="auto" w:fill="E6E6E6"/>
            <w:tcMar>
              <w:top w:w="60" w:type="dxa"/>
              <w:left w:w="60" w:type="dxa"/>
              <w:bottom w:w="60" w:type="dxa"/>
              <w:right w:w="60" w:type="dxa"/>
            </w:tcMar>
            <w:vAlign w:val="bottom"/>
          </w:tcPr>
          <w:p w14:paraId="4FE1F68B"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1/2 obvod hrudníka</w:t>
            </w:r>
          </w:p>
        </w:tc>
        <w:tc>
          <w:tcPr>
            <w:tcW w:w="4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2ABC2177"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51</w:t>
            </w:r>
          </w:p>
        </w:tc>
        <w:tc>
          <w:tcPr>
            <w:tcW w:w="73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0E5CAC73"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53</w:t>
            </w:r>
          </w:p>
        </w:tc>
        <w:tc>
          <w:tcPr>
            <w:tcW w:w="61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14505F91"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55</w:t>
            </w:r>
          </w:p>
        </w:tc>
        <w:tc>
          <w:tcPr>
            <w:tcW w:w="5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6A6F0275"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57</w:t>
            </w:r>
          </w:p>
        </w:tc>
        <w:tc>
          <w:tcPr>
            <w:tcW w:w="7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3FBE38F7"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59</w:t>
            </w:r>
          </w:p>
        </w:tc>
        <w:tc>
          <w:tcPr>
            <w:tcW w:w="43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7F9C3C3C"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61</w:t>
            </w:r>
          </w:p>
        </w:tc>
        <w:tc>
          <w:tcPr>
            <w:tcW w:w="61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27BFC834"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63</w:t>
            </w:r>
          </w:p>
        </w:tc>
        <w:tc>
          <w:tcPr>
            <w:tcW w:w="5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037036DB"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65</w:t>
            </w:r>
          </w:p>
        </w:tc>
      </w:tr>
      <w:tr w:rsidR="00F128FC" w:rsidRPr="00E04FD1" w14:paraId="3448400C" w14:textId="77777777" w:rsidTr="00C11E92">
        <w:trPr>
          <w:trHeight w:val="330"/>
        </w:trPr>
        <w:tc>
          <w:tcPr>
            <w:tcW w:w="255" w:type="dxa"/>
            <w:tcBorders>
              <w:top w:val="single" w:sz="6" w:space="0" w:color="000000"/>
              <w:left w:val="single" w:sz="6" w:space="0" w:color="000000"/>
              <w:bottom w:val="single" w:sz="6" w:space="0" w:color="000000"/>
              <w:right w:val="single" w:sz="6" w:space="0" w:color="000000"/>
            </w:tcBorders>
            <w:shd w:val="clear" w:color="auto" w:fill="E6E6E6"/>
            <w:tcMar>
              <w:top w:w="60" w:type="dxa"/>
              <w:left w:w="60" w:type="dxa"/>
              <w:bottom w:w="60" w:type="dxa"/>
              <w:right w:w="60" w:type="dxa"/>
            </w:tcMar>
            <w:vAlign w:val="bottom"/>
          </w:tcPr>
          <w:p w14:paraId="0FDB12A1"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B</w:t>
            </w:r>
          </w:p>
        </w:tc>
        <w:tc>
          <w:tcPr>
            <w:tcW w:w="2205" w:type="dxa"/>
            <w:tcBorders>
              <w:top w:val="single" w:sz="6" w:space="0" w:color="000000"/>
              <w:left w:val="single" w:sz="6" w:space="0" w:color="000000"/>
              <w:bottom w:val="single" w:sz="6" w:space="0" w:color="000000"/>
              <w:right w:val="single" w:sz="6" w:space="0" w:color="000000"/>
            </w:tcBorders>
            <w:shd w:val="clear" w:color="auto" w:fill="E6E6E6"/>
            <w:tcMar>
              <w:top w:w="60" w:type="dxa"/>
              <w:left w:w="60" w:type="dxa"/>
              <w:bottom w:w="60" w:type="dxa"/>
              <w:right w:w="60" w:type="dxa"/>
            </w:tcMar>
            <w:vAlign w:val="bottom"/>
          </w:tcPr>
          <w:p w14:paraId="6266580C"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1/2 obvod bokov</w:t>
            </w:r>
          </w:p>
        </w:tc>
        <w:tc>
          <w:tcPr>
            <w:tcW w:w="4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0B4C9FA0"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51</w:t>
            </w:r>
          </w:p>
        </w:tc>
        <w:tc>
          <w:tcPr>
            <w:tcW w:w="73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159479BF"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53</w:t>
            </w:r>
          </w:p>
        </w:tc>
        <w:tc>
          <w:tcPr>
            <w:tcW w:w="61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7C0F45D6"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55</w:t>
            </w:r>
          </w:p>
        </w:tc>
        <w:tc>
          <w:tcPr>
            <w:tcW w:w="5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70F71E72"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57</w:t>
            </w:r>
          </w:p>
        </w:tc>
        <w:tc>
          <w:tcPr>
            <w:tcW w:w="7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5357F76B"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59</w:t>
            </w:r>
          </w:p>
        </w:tc>
        <w:tc>
          <w:tcPr>
            <w:tcW w:w="43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70BBB563"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61</w:t>
            </w:r>
          </w:p>
        </w:tc>
        <w:tc>
          <w:tcPr>
            <w:tcW w:w="61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6C2A77EB"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63</w:t>
            </w:r>
          </w:p>
        </w:tc>
        <w:tc>
          <w:tcPr>
            <w:tcW w:w="5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3447745F"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65</w:t>
            </w:r>
          </w:p>
        </w:tc>
      </w:tr>
      <w:tr w:rsidR="00F128FC" w:rsidRPr="00E04FD1" w14:paraId="66F57478" w14:textId="77777777" w:rsidTr="00C11E92">
        <w:trPr>
          <w:trHeight w:val="330"/>
        </w:trPr>
        <w:tc>
          <w:tcPr>
            <w:tcW w:w="255" w:type="dxa"/>
            <w:tcBorders>
              <w:top w:val="single" w:sz="6" w:space="0" w:color="000000"/>
              <w:left w:val="single" w:sz="6" w:space="0" w:color="000000"/>
              <w:bottom w:val="single" w:sz="6" w:space="0" w:color="000000"/>
              <w:right w:val="single" w:sz="6" w:space="0" w:color="000000"/>
            </w:tcBorders>
            <w:shd w:val="clear" w:color="auto" w:fill="E6E6E6"/>
            <w:tcMar>
              <w:top w:w="60" w:type="dxa"/>
              <w:left w:w="60" w:type="dxa"/>
              <w:bottom w:w="60" w:type="dxa"/>
              <w:right w:w="60" w:type="dxa"/>
            </w:tcMar>
            <w:vAlign w:val="bottom"/>
          </w:tcPr>
          <w:p w14:paraId="52CDD68A"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C</w:t>
            </w:r>
          </w:p>
        </w:tc>
        <w:tc>
          <w:tcPr>
            <w:tcW w:w="2205" w:type="dxa"/>
            <w:tcBorders>
              <w:top w:val="single" w:sz="6" w:space="0" w:color="000000"/>
              <w:left w:val="single" w:sz="6" w:space="0" w:color="000000"/>
              <w:bottom w:val="single" w:sz="6" w:space="0" w:color="000000"/>
              <w:right w:val="single" w:sz="6" w:space="0" w:color="000000"/>
            </w:tcBorders>
            <w:shd w:val="clear" w:color="auto" w:fill="E6E6E6"/>
            <w:tcMar>
              <w:top w:w="60" w:type="dxa"/>
              <w:left w:w="60" w:type="dxa"/>
              <w:bottom w:w="60" w:type="dxa"/>
              <w:right w:w="60" w:type="dxa"/>
            </w:tcMar>
            <w:vAlign w:val="bottom"/>
          </w:tcPr>
          <w:p w14:paraId="3DAC3F3B"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dĺžka zadného dielu</w:t>
            </w:r>
          </w:p>
        </w:tc>
        <w:tc>
          <w:tcPr>
            <w:tcW w:w="4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14027EC5"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77</w:t>
            </w:r>
          </w:p>
        </w:tc>
        <w:tc>
          <w:tcPr>
            <w:tcW w:w="73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3EC61838"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77</w:t>
            </w:r>
          </w:p>
        </w:tc>
        <w:tc>
          <w:tcPr>
            <w:tcW w:w="61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509BEF37"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79</w:t>
            </w:r>
          </w:p>
        </w:tc>
        <w:tc>
          <w:tcPr>
            <w:tcW w:w="5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0934E6C7"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79</w:t>
            </w:r>
          </w:p>
        </w:tc>
        <w:tc>
          <w:tcPr>
            <w:tcW w:w="7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4D8612F2"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81</w:t>
            </w:r>
          </w:p>
        </w:tc>
        <w:tc>
          <w:tcPr>
            <w:tcW w:w="43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2B919FAA"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81</w:t>
            </w:r>
          </w:p>
        </w:tc>
        <w:tc>
          <w:tcPr>
            <w:tcW w:w="61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0CA6F6C1"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83</w:t>
            </w:r>
          </w:p>
        </w:tc>
        <w:tc>
          <w:tcPr>
            <w:tcW w:w="5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7C551437"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83</w:t>
            </w:r>
          </w:p>
        </w:tc>
      </w:tr>
      <w:tr w:rsidR="00F128FC" w:rsidRPr="00E04FD1" w14:paraId="0F844D9D" w14:textId="77777777" w:rsidTr="00C11E92">
        <w:trPr>
          <w:trHeight w:val="330"/>
        </w:trPr>
        <w:tc>
          <w:tcPr>
            <w:tcW w:w="255" w:type="dxa"/>
            <w:tcBorders>
              <w:top w:val="single" w:sz="6" w:space="0" w:color="000000"/>
              <w:left w:val="single" w:sz="6" w:space="0" w:color="000000"/>
              <w:bottom w:val="single" w:sz="6" w:space="0" w:color="000000"/>
              <w:right w:val="single" w:sz="6" w:space="0" w:color="000000"/>
            </w:tcBorders>
            <w:shd w:val="clear" w:color="auto" w:fill="E6E6E6"/>
            <w:tcMar>
              <w:top w:w="60" w:type="dxa"/>
              <w:left w:w="60" w:type="dxa"/>
              <w:bottom w:w="60" w:type="dxa"/>
              <w:right w:w="60" w:type="dxa"/>
            </w:tcMar>
            <w:vAlign w:val="bottom"/>
          </w:tcPr>
          <w:p w14:paraId="71820E69"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D</w:t>
            </w:r>
          </w:p>
        </w:tc>
        <w:tc>
          <w:tcPr>
            <w:tcW w:w="2205" w:type="dxa"/>
            <w:tcBorders>
              <w:top w:val="single" w:sz="6" w:space="0" w:color="000000"/>
              <w:left w:val="single" w:sz="6" w:space="0" w:color="000000"/>
              <w:bottom w:val="single" w:sz="6" w:space="0" w:color="000000"/>
              <w:right w:val="single" w:sz="6" w:space="0" w:color="000000"/>
            </w:tcBorders>
            <w:shd w:val="clear" w:color="auto" w:fill="E6E6E6"/>
            <w:tcMar>
              <w:top w:w="60" w:type="dxa"/>
              <w:left w:w="60" w:type="dxa"/>
              <w:bottom w:w="60" w:type="dxa"/>
              <w:right w:w="60" w:type="dxa"/>
            </w:tcMar>
            <w:vAlign w:val="bottom"/>
          </w:tcPr>
          <w:p w14:paraId="256FC4C9"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šírka ramena</w:t>
            </w:r>
          </w:p>
        </w:tc>
        <w:tc>
          <w:tcPr>
            <w:tcW w:w="4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4BDD2990"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14</w:t>
            </w:r>
          </w:p>
        </w:tc>
        <w:tc>
          <w:tcPr>
            <w:tcW w:w="73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7E904B48"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14,4</w:t>
            </w:r>
          </w:p>
        </w:tc>
        <w:tc>
          <w:tcPr>
            <w:tcW w:w="61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00A4FE6C"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14,8</w:t>
            </w:r>
          </w:p>
        </w:tc>
        <w:tc>
          <w:tcPr>
            <w:tcW w:w="5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54C1330D"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15,2</w:t>
            </w:r>
          </w:p>
        </w:tc>
        <w:tc>
          <w:tcPr>
            <w:tcW w:w="7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12D04DF2"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15,6</w:t>
            </w:r>
          </w:p>
        </w:tc>
        <w:tc>
          <w:tcPr>
            <w:tcW w:w="43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5C4B0225"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16</w:t>
            </w:r>
          </w:p>
        </w:tc>
        <w:tc>
          <w:tcPr>
            <w:tcW w:w="61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449E3F5A"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16,4</w:t>
            </w:r>
          </w:p>
        </w:tc>
        <w:tc>
          <w:tcPr>
            <w:tcW w:w="5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05F1277B"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16,8</w:t>
            </w:r>
          </w:p>
        </w:tc>
      </w:tr>
      <w:tr w:rsidR="00F128FC" w:rsidRPr="00E04FD1" w14:paraId="7AD5B48C" w14:textId="77777777" w:rsidTr="00C11E92">
        <w:trPr>
          <w:trHeight w:val="330"/>
        </w:trPr>
        <w:tc>
          <w:tcPr>
            <w:tcW w:w="255" w:type="dxa"/>
            <w:tcBorders>
              <w:top w:val="single" w:sz="6" w:space="0" w:color="000000"/>
              <w:left w:val="single" w:sz="6" w:space="0" w:color="000000"/>
              <w:bottom w:val="single" w:sz="6" w:space="0" w:color="000000"/>
              <w:right w:val="single" w:sz="6" w:space="0" w:color="000000"/>
            </w:tcBorders>
            <w:shd w:val="clear" w:color="auto" w:fill="E6E6E6"/>
            <w:tcMar>
              <w:top w:w="60" w:type="dxa"/>
              <w:left w:w="60" w:type="dxa"/>
              <w:bottom w:w="60" w:type="dxa"/>
              <w:right w:w="60" w:type="dxa"/>
            </w:tcMar>
            <w:vAlign w:val="bottom"/>
          </w:tcPr>
          <w:p w14:paraId="61A22ECA"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E</w:t>
            </w:r>
          </w:p>
        </w:tc>
        <w:tc>
          <w:tcPr>
            <w:tcW w:w="2205" w:type="dxa"/>
            <w:tcBorders>
              <w:top w:val="single" w:sz="6" w:space="0" w:color="000000"/>
              <w:left w:val="single" w:sz="6" w:space="0" w:color="000000"/>
              <w:bottom w:val="single" w:sz="6" w:space="0" w:color="000000"/>
              <w:right w:val="single" w:sz="6" w:space="0" w:color="000000"/>
            </w:tcBorders>
            <w:shd w:val="clear" w:color="auto" w:fill="E6E6E6"/>
            <w:tcMar>
              <w:top w:w="60" w:type="dxa"/>
              <w:left w:w="60" w:type="dxa"/>
              <w:bottom w:w="60" w:type="dxa"/>
              <w:right w:w="60" w:type="dxa"/>
            </w:tcMar>
            <w:vAlign w:val="bottom"/>
          </w:tcPr>
          <w:p w14:paraId="25E9E269"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dĺžka rukáva</w:t>
            </w:r>
          </w:p>
        </w:tc>
        <w:tc>
          <w:tcPr>
            <w:tcW w:w="4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189FA69F"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63</w:t>
            </w:r>
          </w:p>
        </w:tc>
        <w:tc>
          <w:tcPr>
            <w:tcW w:w="73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3FC7D863"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63</w:t>
            </w:r>
          </w:p>
        </w:tc>
        <w:tc>
          <w:tcPr>
            <w:tcW w:w="61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70C51166"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65</w:t>
            </w:r>
          </w:p>
        </w:tc>
        <w:tc>
          <w:tcPr>
            <w:tcW w:w="5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5339622D"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65</w:t>
            </w:r>
          </w:p>
        </w:tc>
        <w:tc>
          <w:tcPr>
            <w:tcW w:w="7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5B783662"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67</w:t>
            </w:r>
          </w:p>
        </w:tc>
        <w:tc>
          <w:tcPr>
            <w:tcW w:w="43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2DCB25DE"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67</w:t>
            </w:r>
          </w:p>
        </w:tc>
        <w:tc>
          <w:tcPr>
            <w:tcW w:w="61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65788E70"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69</w:t>
            </w:r>
          </w:p>
        </w:tc>
        <w:tc>
          <w:tcPr>
            <w:tcW w:w="5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5CFD41E4"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69</w:t>
            </w:r>
          </w:p>
        </w:tc>
      </w:tr>
      <w:tr w:rsidR="00F128FC" w:rsidRPr="00E04FD1" w14:paraId="36D9038E" w14:textId="77777777" w:rsidTr="00C11E92">
        <w:trPr>
          <w:trHeight w:val="330"/>
        </w:trPr>
        <w:tc>
          <w:tcPr>
            <w:tcW w:w="255" w:type="dxa"/>
            <w:tcBorders>
              <w:top w:val="single" w:sz="6" w:space="0" w:color="000000"/>
              <w:left w:val="single" w:sz="6" w:space="0" w:color="000000"/>
              <w:bottom w:val="single" w:sz="6" w:space="0" w:color="000000"/>
              <w:right w:val="single" w:sz="6" w:space="0" w:color="000000"/>
            </w:tcBorders>
            <w:shd w:val="clear" w:color="auto" w:fill="E6E6E6"/>
            <w:tcMar>
              <w:top w:w="60" w:type="dxa"/>
              <w:left w:w="60" w:type="dxa"/>
              <w:bottom w:w="60" w:type="dxa"/>
              <w:right w:w="60" w:type="dxa"/>
            </w:tcMar>
            <w:vAlign w:val="bottom"/>
          </w:tcPr>
          <w:p w14:paraId="737C4E33"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F</w:t>
            </w:r>
          </w:p>
        </w:tc>
        <w:tc>
          <w:tcPr>
            <w:tcW w:w="2205" w:type="dxa"/>
            <w:tcBorders>
              <w:top w:val="single" w:sz="6" w:space="0" w:color="000000"/>
              <w:left w:val="single" w:sz="6" w:space="0" w:color="000000"/>
              <w:bottom w:val="single" w:sz="6" w:space="0" w:color="000000"/>
              <w:right w:val="single" w:sz="6" w:space="0" w:color="000000"/>
            </w:tcBorders>
            <w:shd w:val="clear" w:color="auto" w:fill="E6E6E6"/>
            <w:tcMar>
              <w:top w:w="60" w:type="dxa"/>
              <w:left w:w="60" w:type="dxa"/>
              <w:bottom w:w="60" w:type="dxa"/>
              <w:right w:w="60" w:type="dxa"/>
            </w:tcMar>
            <w:vAlign w:val="bottom"/>
          </w:tcPr>
          <w:p w14:paraId="02D0F7BD"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šírka chrbta</w:t>
            </w:r>
          </w:p>
        </w:tc>
        <w:tc>
          <w:tcPr>
            <w:tcW w:w="4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25BCAEDB"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42</w:t>
            </w:r>
          </w:p>
        </w:tc>
        <w:tc>
          <w:tcPr>
            <w:tcW w:w="73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528CCCF2"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43,2</w:t>
            </w:r>
          </w:p>
        </w:tc>
        <w:tc>
          <w:tcPr>
            <w:tcW w:w="61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7E9F3208"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44,4</w:t>
            </w:r>
          </w:p>
        </w:tc>
        <w:tc>
          <w:tcPr>
            <w:tcW w:w="5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3C4F601B"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45,6</w:t>
            </w:r>
          </w:p>
        </w:tc>
        <w:tc>
          <w:tcPr>
            <w:tcW w:w="7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4C26C7BF"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46,8</w:t>
            </w:r>
          </w:p>
        </w:tc>
        <w:tc>
          <w:tcPr>
            <w:tcW w:w="43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06C9BF5C"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48</w:t>
            </w:r>
          </w:p>
        </w:tc>
        <w:tc>
          <w:tcPr>
            <w:tcW w:w="61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04BEDF27"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49,2</w:t>
            </w:r>
          </w:p>
        </w:tc>
        <w:tc>
          <w:tcPr>
            <w:tcW w:w="5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29838D85"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50,4</w:t>
            </w:r>
          </w:p>
        </w:tc>
      </w:tr>
    </w:tbl>
    <w:p w14:paraId="3E6A2911" w14:textId="77777777" w:rsidR="00F128FC" w:rsidRPr="00E04FD1" w:rsidRDefault="00F128FC" w:rsidP="00F128FC">
      <w:pPr>
        <w:rPr>
          <w:rFonts w:asciiTheme="majorHAnsi" w:hAnsiTheme="majorHAnsi" w:cstheme="majorHAnsi"/>
          <w:lang w:val="sk-SK"/>
        </w:rPr>
      </w:pPr>
    </w:p>
    <w:tbl>
      <w:tblPr>
        <w:tblW w:w="7245" w:type="dxa"/>
        <w:tblBorders>
          <w:top w:val="nil"/>
          <w:left w:val="nil"/>
          <w:bottom w:val="nil"/>
          <w:right w:val="nil"/>
          <w:insideH w:val="nil"/>
          <w:insideV w:val="nil"/>
        </w:tblBorders>
        <w:tblLayout w:type="fixed"/>
        <w:tblLook w:val="0600" w:firstRow="0" w:lastRow="0" w:firstColumn="0" w:lastColumn="0" w:noHBand="1" w:noVBand="1"/>
      </w:tblPr>
      <w:tblGrid>
        <w:gridCol w:w="900"/>
        <w:gridCol w:w="915"/>
        <w:gridCol w:w="690"/>
        <w:gridCol w:w="1125"/>
        <w:gridCol w:w="900"/>
        <w:gridCol w:w="915"/>
        <w:gridCol w:w="900"/>
        <w:gridCol w:w="900"/>
      </w:tblGrid>
      <w:tr w:rsidR="00F128FC" w:rsidRPr="00E04FD1" w14:paraId="3454AA18" w14:textId="77777777" w:rsidTr="00C11E92">
        <w:trPr>
          <w:trHeight w:val="330"/>
        </w:trPr>
        <w:tc>
          <w:tcPr>
            <w:tcW w:w="1815" w:type="dxa"/>
            <w:gridSpan w:val="2"/>
            <w:tcBorders>
              <w:top w:val="single" w:sz="6" w:space="0" w:color="000000"/>
              <w:left w:val="single" w:sz="6" w:space="0" w:color="000000"/>
              <w:bottom w:val="single" w:sz="6" w:space="0" w:color="000000"/>
              <w:right w:val="single" w:sz="6" w:space="0" w:color="000000"/>
            </w:tcBorders>
            <w:shd w:val="clear" w:color="auto" w:fill="B8B8B8"/>
            <w:tcMar>
              <w:top w:w="60" w:type="dxa"/>
              <w:left w:w="60" w:type="dxa"/>
              <w:bottom w:w="60" w:type="dxa"/>
              <w:right w:w="60" w:type="dxa"/>
            </w:tcMar>
            <w:vAlign w:val="bottom"/>
          </w:tcPr>
          <w:p w14:paraId="09B639C9" w14:textId="77777777" w:rsidR="00F128FC" w:rsidRPr="00E04FD1" w:rsidRDefault="00F128FC" w:rsidP="00C11E92">
            <w:pPr>
              <w:jc w:val="center"/>
              <w:rPr>
                <w:rFonts w:asciiTheme="majorHAnsi" w:hAnsiTheme="majorHAnsi" w:cstheme="majorHAnsi"/>
                <w:lang w:val="sk-SK"/>
              </w:rPr>
            </w:pPr>
            <w:r w:rsidRPr="00E04FD1">
              <w:rPr>
                <w:rFonts w:asciiTheme="majorHAnsi" w:hAnsiTheme="majorHAnsi" w:cstheme="majorHAnsi"/>
                <w:lang w:val="sk-SK"/>
              </w:rPr>
              <w:t>XL</w:t>
            </w:r>
          </w:p>
        </w:tc>
        <w:tc>
          <w:tcPr>
            <w:tcW w:w="1815" w:type="dxa"/>
            <w:gridSpan w:val="2"/>
            <w:tcBorders>
              <w:top w:val="single" w:sz="6" w:space="0" w:color="000000"/>
              <w:left w:val="single" w:sz="6" w:space="0" w:color="000000"/>
              <w:bottom w:val="single" w:sz="6" w:space="0" w:color="000000"/>
              <w:right w:val="single" w:sz="6" w:space="0" w:color="000000"/>
            </w:tcBorders>
            <w:shd w:val="clear" w:color="auto" w:fill="B8B8B8"/>
            <w:tcMar>
              <w:top w:w="60" w:type="dxa"/>
              <w:left w:w="60" w:type="dxa"/>
              <w:bottom w:w="60" w:type="dxa"/>
              <w:right w:w="60" w:type="dxa"/>
            </w:tcMar>
            <w:vAlign w:val="bottom"/>
          </w:tcPr>
          <w:p w14:paraId="2ED387DF" w14:textId="77777777" w:rsidR="00F128FC" w:rsidRPr="00E04FD1" w:rsidRDefault="00F128FC" w:rsidP="00C11E92">
            <w:pPr>
              <w:jc w:val="center"/>
              <w:rPr>
                <w:rFonts w:asciiTheme="majorHAnsi" w:hAnsiTheme="majorHAnsi" w:cstheme="majorHAnsi"/>
                <w:lang w:val="sk-SK"/>
              </w:rPr>
            </w:pPr>
            <w:r w:rsidRPr="00E04FD1">
              <w:rPr>
                <w:rFonts w:asciiTheme="majorHAnsi" w:hAnsiTheme="majorHAnsi" w:cstheme="majorHAnsi"/>
                <w:lang w:val="sk-SK"/>
              </w:rPr>
              <w:t>2XL</w:t>
            </w:r>
          </w:p>
        </w:tc>
        <w:tc>
          <w:tcPr>
            <w:tcW w:w="1815" w:type="dxa"/>
            <w:gridSpan w:val="2"/>
            <w:tcBorders>
              <w:top w:val="single" w:sz="6" w:space="0" w:color="000000"/>
              <w:left w:val="single" w:sz="6" w:space="0" w:color="000000"/>
              <w:bottom w:val="single" w:sz="6" w:space="0" w:color="000000"/>
              <w:right w:val="single" w:sz="6" w:space="0" w:color="000000"/>
            </w:tcBorders>
            <w:shd w:val="clear" w:color="auto" w:fill="B8B8B8"/>
            <w:tcMar>
              <w:top w:w="60" w:type="dxa"/>
              <w:left w:w="60" w:type="dxa"/>
              <w:bottom w:w="60" w:type="dxa"/>
              <w:right w:w="60" w:type="dxa"/>
            </w:tcMar>
            <w:vAlign w:val="bottom"/>
          </w:tcPr>
          <w:p w14:paraId="0410442A" w14:textId="77777777" w:rsidR="00F128FC" w:rsidRPr="00E04FD1" w:rsidRDefault="00F128FC" w:rsidP="00C11E92">
            <w:pPr>
              <w:jc w:val="center"/>
              <w:rPr>
                <w:rFonts w:asciiTheme="majorHAnsi" w:hAnsiTheme="majorHAnsi" w:cstheme="majorHAnsi"/>
                <w:lang w:val="sk-SK"/>
              </w:rPr>
            </w:pPr>
            <w:r w:rsidRPr="00E04FD1">
              <w:rPr>
                <w:rFonts w:asciiTheme="majorHAnsi" w:hAnsiTheme="majorHAnsi" w:cstheme="majorHAnsi"/>
                <w:lang w:val="sk-SK"/>
              </w:rPr>
              <w:t>3XL</w:t>
            </w:r>
          </w:p>
        </w:tc>
        <w:tc>
          <w:tcPr>
            <w:tcW w:w="1800" w:type="dxa"/>
            <w:gridSpan w:val="2"/>
            <w:tcBorders>
              <w:top w:val="single" w:sz="6" w:space="0" w:color="000000"/>
              <w:left w:val="single" w:sz="6" w:space="0" w:color="000000"/>
              <w:bottom w:val="single" w:sz="6" w:space="0" w:color="000000"/>
              <w:right w:val="single" w:sz="6" w:space="0" w:color="000000"/>
            </w:tcBorders>
            <w:shd w:val="clear" w:color="auto" w:fill="B8B8B8"/>
            <w:tcMar>
              <w:top w:w="60" w:type="dxa"/>
              <w:left w:w="60" w:type="dxa"/>
              <w:bottom w:w="60" w:type="dxa"/>
              <w:right w:w="60" w:type="dxa"/>
            </w:tcMar>
            <w:vAlign w:val="bottom"/>
          </w:tcPr>
          <w:p w14:paraId="7F13C40A" w14:textId="77777777" w:rsidR="00F128FC" w:rsidRPr="00E04FD1" w:rsidRDefault="00F128FC" w:rsidP="00C11E92">
            <w:pPr>
              <w:jc w:val="center"/>
              <w:rPr>
                <w:rFonts w:asciiTheme="majorHAnsi" w:hAnsiTheme="majorHAnsi" w:cstheme="majorHAnsi"/>
                <w:lang w:val="sk-SK"/>
              </w:rPr>
            </w:pPr>
            <w:r w:rsidRPr="00E04FD1">
              <w:rPr>
                <w:rFonts w:asciiTheme="majorHAnsi" w:hAnsiTheme="majorHAnsi" w:cstheme="majorHAnsi"/>
                <w:lang w:val="sk-SK"/>
              </w:rPr>
              <w:t>4XL</w:t>
            </w:r>
          </w:p>
        </w:tc>
      </w:tr>
      <w:tr w:rsidR="00F128FC" w:rsidRPr="00E04FD1" w14:paraId="29B2442A" w14:textId="77777777" w:rsidTr="00C11E92">
        <w:trPr>
          <w:trHeight w:val="330"/>
        </w:trPr>
        <w:tc>
          <w:tcPr>
            <w:tcW w:w="900" w:type="dxa"/>
            <w:tcBorders>
              <w:top w:val="single" w:sz="6" w:space="0" w:color="000000"/>
              <w:left w:val="single" w:sz="6" w:space="0" w:color="000000"/>
              <w:bottom w:val="single" w:sz="6" w:space="0" w:color="000000"/>
              <w:right w:val="single" w:sz="6" w:space="0" w:color="000000"/>
            </w:tcBorders>
            <w:shd w:val="clear" w:color="auto" w:fill="B8B8B8"/>
            <w:tcMar>
              <w:top w:w="60" w:type="dxa"/>
              <w:left w:w="60" w:type="dxa"/>
              <w:bottom w:w="60" w:type="dxa"/>
              <w:right w:w="60" w:type="dxa"/>
            </w:tcMar>
            <w:vAlign w:val="bottom"/>
          </w:tcPr>
          <w:p w14:paraId="2F0E3B4D"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56</w:t>
            </w:r>
          </w:p>
        </w:tc>
        <w:tc>
          <w:tcPr>
            <w:tcW w:w="915" w:type="dxa"/>
            <w:tcBorders>
              <w:top w:val="single" w:sz="6" w:space="0" w:color="000000"/>
              <w:left w:val="single" w:sz="6" w:space="0" w:color="000000"/>
              <w:bottom w:val="single" w:sz="6" w:space="0" w:color="000000"/>
              <w:right w:val="single" w:sz="6" w:space="0" w:color="000000"/>
            </w:tcBorders>
            <w:shd w:val="clear" w:color="auto" w:fill="B8B8B8"/>
            <w:tcMar>
              <w:top w:w="60" w:type="dxa"/>
              <w:left w:w="60" w:type="dxa"/>
              <w:bottom w:w="60" w:type="dxa"/>
              <w:right w:w="60" w:type="dxa"/>
            </w:tcMar>
            <w:vAlign w:val="bottom"/>
          </w:tcPr>
          <w:p w14:paraId="5005D7FB"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58</w:t>
            </w:r>
          </w:p>
        </w:tc>
        <w:tc>
          <w:tcPr>
            <w:tcW w:w="690" w:type="dxa"/>
            <w:tcBorders>
              <w:top w:val="single" w:sz="6" w:space="0" w:color="000000"/>
              <w:left w:val="single" w:sz="6" w:space="0" w:color="000000"/>
              <w:bottom w:val="single" w:sz="6" w:space="0" w:color="000000"/>
              <w:right w:val="single" w:sz="6" w:space="0" w:color="000000"/>
            </w:tcBorders>
            <w:shd w:val="clear" w:color="auto" w:fill="B8B8B8"/>
            <w:tcMar>
              <w:top w:w="60" w:type="dxa"/>
              <w:left w:w="60" w:type="dxa"/>
              <w:bottom w:w="60" w:type="dxa"/>
              <w:right w:w="60" w:type="dxa"/>
            </w:tcMar>
            <w:vAlign w:val="bottom"/>
          </w:tcPr>
          <w:p w14:paraId="0B3B9E50"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60</w:t>
            </w:r>
          </w:p>
        </w:tc>
        <w:tc>
          <w:tcPr>
            <w:tcW w:w="1125" w:type="dxa"/>
            <w:tcBorders>
              <w:top w:val="single" w:sz="6" w:space="0" w:color="000000"/>
              <w:left w:val="single" w:sz="6" w:space="0" w:color="000000"/>
              <w:bottom w:val="single" w:sz="6" w:space="0" w:color="000000"/>
              <w:right w:val="single" w:sz="6" w:space="0" w:color="000000"/>
            </w:tcBorders>
            <w:shd w:val="clear" w:color="auto" w:fill="B8B8B8"/>
            <w:tcMar>
              <w:top w:w="60" w:type="dxa"/>
              <w:left w:w="60" w:type="dxa"/>
              <w:bottom w:w="60" w:type="dxa"/>
              <w:right w:w="60" w:type="dxa"/>
            </w:tcMar>
            <w:vAlign w:val="bottom"/>
          </w:tcPr>
          <w:p w14:paraId="09352CA5"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63</w:t>
            </w:r>
          </w:p>
        </w:tc>
        <w:tc>
          <w:tcPr>
            <w:tcW w:w="900" w:type="dxa"/>
            <w:tcBorders>
              <w:top w:val="single" w:sz="6" w:space="0" w:color="000000"/>
              <w:left w:val="single" w:sz="6" w:space="0" w:color="000000"/>
              <w:bottom w:val="single" w:sz="6" w:space="0" w:color="000000"/>
              <w:right w:val="single" w:sz="6" w:space="0" w:color="000000"/>
            </w:tcBorders>
            <w:shd w:val="clear" w:color="auto" w:fill="B8B8B8"/>
            <w:tcMar>
              <w:top w:w="60" w:type="dxa"/>
              <w:left w:w="60" w:type="dxa"/>
              <w:bottom w:w="60" w:type="dxa"/>
              <w:right w:w="60" w:type="dxa"/>
            </w:tcMar>
            <w:vAlign w:val="bottom"/>
          </w:tcPr>
          <w:p w14:paraId="57FE77A7"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66</w:t>
            </w:r>
          </w:p>
        </w:tc>
        <w:tc>
          <w:tcPr>
            <w:tcW w:w="915" w:type="dxa"/>
            <w:tcBorders>
              <w:top w:val="single" w:sz="6" w:space="0" w:color="000000"/>
              <w:left w:val="single" w:sz="6" w:space="0" w:color="000000"/>
              <w:bottom w:val="single" w:sz="6" w:space="0" w:color="000000"/>
              <w:right w:val="single" w:sz="6" w:space="0" w:color="000000"/>
            </w:tcBorders>
            <w:shd w:val="clear" w:color="auto" w:fill="B8B8B8"/>
            <w:tcMar>
              <w:top w:w="60" w:type="dxa"/>
              <w:left w:w="60" w:type="dxa"/>
              <w:bottom w:w="60" w:type="dxa"/>
              <w:right w:w="60" w:type="dxa"/>
            </w:tcMar>
            <w:vAlign w:val="bottom"/>
          </w:tcPr>
          <w:p w14:paraId="584126F8"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69</w:t>
            </w:r>
          </w:p>
        </w:tc>
        <w:tc>
          <w:tcPr>
            <w:tcW w:w="900" w:type="dxa"/>
            <w:tcBorders>
              <w:top w:val="single" w:sz="6" w:space="0" w:color="000000"/>
              <w:left w:val="single" w:sz="6" w:space="0" w:color="000000"/>
              <w:bottom w:val="single" w:sz="6" w:space="0" w:color="000000"/>
              <w:right w:val="single" w:sz="6" w:space="0" w:color="000000"/>
            </w:tcBorders>
            <w:shd w:val="clear" w:color="auto" w:fill="B8B8B8"/>
            <w:tcMar>
              <w:top w:w="60" w:type="dxa"/>
              <w:left w:w="60" w:type="dxa"/>
              <w:bottom w:w="60" w:type="dxa"/>
              <w:right w:w="60" w:type="dxa"/>
            </w:tcMar>
            <w:vAlign w:val="bottom"/>
          </w:tcPr>
          <w:p w14:paraId="5680E81C"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72</w:t>
            </w:r>
          </w:p>
        </w:tc>
        <w:tc>
          <w:tcPr>
            <w:tcW w:w="900" w:type="dxa"/>
            <w:tcBorders>
              <w:top w:val="single" w:sz="6" w:space="0" w:color="000000"/>
              <w:left w:val="single" w:sz="6" w:space="0" w:color="000000"/>
              <w:bottom w:val="single" w:sz="6" w:space="0" w:color="000000"/>
              <w:right w:val="single" w:sz="6" w:space="0" w:color="000000"/>
            </w:tcBorders>
            <w:shd w:val="clear" w:color="auto" w:fill="B8B8B8"/>
            <w:tcMar>
              <w:top w:w="60" w:type="dxa"/>
              <w:left w:w="60" w:type="dxa"/>
              <w:bottom w:w="60" w:type="dxa"/>
              <w:right w:w="60" w:type="dxa"/>
            </w:tcMar>
            <w:vAlign w:val="bottom"/>
          </w:tcPr>
          <w:p w14:paraId="2A556938"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75</w:t>
            </w:r>
          </w:p>
        </w:tc>
      </w:tr>
      <w:tr w:rsidR="00F128FC" w:rsidRPr="00E04FD1" w14:paraId="14ECFDCF" w14:textId="77777777" w:rsidTr="00C11E92">
        <w:trPr>
          <w:trHeight w:val="330"/>
        </w:trPr>
        <w:tc>
          <w:tcPr>
            <w:tcW w:w="9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36EDC94A"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67</w:t>
            </w:r>
          </w:p>
        </w:tc>
        <w:tc>
          <w:tcPr>
            <w:tcW w:w="91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5B4FE10A"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69</w:t>
            </w:r>
          </w:p>
        </w:tc>
        <w:tc>
          <w:tcPr>
            <w:tcW w:w="69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22792F93"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71</w:t>
            </w:r>
          </w:p>
        </w:tc>
        <w:tc>
          <w:tcPr>
            <w:tcW w:w="112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1E22E64F"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74</w:t>
            </w:r>
          </w:p>
        </w:tc>
        <w:tc>
          <w:tcPr>
            <w:tcW w:w="9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3BEA1840"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77</w:t>
            </w:r>
          </w:p>
        </w:tc>
        <w:tc>
          <w:tcPr>
            <w:tcW w:w="91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1EB127E4"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80</w:t>
            </w:r>
          </w:p>
        </w:tc>
        <w:tc>
          <w:tcPr>
            <w:tcW w:w="9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0D542B1A"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83</w:t>
            </w:r>
          </w:p>
        </w:tc>
        <w:tc>
          <w:tcPr>
            <w:tcW w:w="9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71062CAE"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86</w:t>
            </w:r>
          </w:p>
        </w:tc>
      </w:tr>
      <w:tr w:rsidR="00F128FC" w:rsidRPr="00E04FD1" w14:paraId="0F4F17B7" w14:textId="77777777" w:rsidTr="00C11E92">
        <w:trPr>
          <w:trHeight w:val="330"/>
        </w:trPr>
        <w:tc>
          <w:tcPr>
            <w:tcW w:w="9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62D1A592"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67</w:t>
            </w:r>
          </w:p>
        </w:tc>
        <w:tc>
          <w:tcPr>
            <w:tcW w:w="91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1FC9B4CC"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69</w:t>
            </w:r>
          </w:p>
        </w:tc>
        <w:tc>
          <w:tcPr>
            <w:tcW w:w="69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1829B906"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71</w:t>
            </w:r>
          </w:p>
        </w:tc>
        <w:tc>
          <w:tcPr>
            <w:tcW w:w="112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13ABD687"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74</w:t>
            </w:r>
          </w:p>
        </w:tc>
        <w:tc>
          <w:tcPr>
            <w:tcW w:w="9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4251A720"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77</w:t>
            </w:r>
          </w:p>
        </w:tc>
        <w:tc>
          <w:tcPr>
            <w:tcW w:w="91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5185454D"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80</w:t>
            </w:r>
          </w:p>
        </w:tc>
        <w:tc>
          <w:tcPr>
            <w:tcW w:w="9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00C06A2D"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83</w:t>
            </w:r>
          </w:p>
        </w:tc>
        <w:tc>
          <w:tcPr>
            <w:tcW w:w="9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70B5F399"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86</w:t>
            </w:r>
          </w:p>
        </w:tc>
      </w:tr>
      <w:tr w:rsidR="00F128FC" w:rsidRPr="00E04FD1" w14:paraId="258AB30D" w14:textId="77777777" w:rsidTr="00C11E92">
        <w:trPr>
          <w:trHeight w:val="330"/>
        </w:trPr>
        <w:tc>
          <w:tcPr>
            <w:tcW w:w="9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684D927B"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85</w:t>
            </w:r>
          </w:p>
        </w:tc>
        <w:tc>
          <w:tcPr>
            <w:tcW w:w="91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02F97212"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85</w:t>
            </w:r>
          </w:p>
        </w:tc>
        <w:tc>
          <w:tcPr>
            <w:tcW w:w="69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3699D9E8"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87</w:t>
            </w:r>
          </w:p>
        </w:tc>
        <w:tc>
          <w:tcPr>
            <w:tcW w:w="112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47496A0E"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87</w:t>
            </w:r>
          </w:p>
        </w:tc>
        <w:tc>
          <w:tcPr>
            <w:tcW w:w="9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66768495"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87</w:t>
            </w:r>
          </w:p>
        </w:tc>
        <w:tc>
          <w:tcPr>
            <w:tcW w:w="91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6BC93EBD"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87</w:t>
            </w:r>
          </w:p>
        </w:tc>
        <w:tc>
          <w:tcPr>
            <w:tcW w:w="9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2278C71B"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87</w:t>
            </w:r>
          </w:p>
        </w:tc>
        <w:tc>
          <w:tcPr>
            <w:tcW w:w="9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0E7B26C3"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87</w:t>
            </w:r>
          </w:p>
        </w:tc>
      </w:tr>
      <w:tr w:rsidR="00F128FC" w:rsidRPr="00E04FD1" w14:paraId="126DEC44" w14:textId="77777777" w:rsidTr="00C11E92">
        <w:trPr>
          <w:trHeight w:val="330"/>
        </w:trPr>
        <w:tc>
          <w:tcPr>
            <w:tcW w:w="9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5503B3A4"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17,2</w:t>
            </w:r>
          </w:p>
        </w:tc>
        <w:tc>
          <w:tcPr>
            <w:tcW w:w="91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0A0F8415"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17,6</w:t>
            </w:r>
          </w:p>
        </w:tc>
        <w:tc>
          <w:tcPr>
            <w:tcW w:w="69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104AC384"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18</w:t>
            </w:r>
          </w:p>
        </w:tc>
        <w:tc>
          <w:tcPr>
            <w:tcW w:w="112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1F3B6709"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18,7</w:t>
            </w:r>
          </w:p>
        </w:tc>
        <w:tc>
          <w:tcPr>
            <w:tcW w:w="9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44EC9411"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19,4</w:t>
            </w:r>
          </w:p>
        </w:tc>
        <w:tc>
          <w:tcPr>
            <w:tcW w:w="91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42F93B2C"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20,1</w:t>
            </w:r>
          </w:p>
        </w:tc>
        <w:tc>
          <w:tcPr>
            <w:tcW w:w="9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6E5FEF82"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20,8</w:t>
            </w:r>
          </w:p>
        </w:tc>
        <w:tc>
          <w:tcPr>
            <w:tcW w:w="9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717436F9"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21,5</w:t>
            </w:r>
          </w:p>
        </w:tc>
      </w:tr>
      <w:tr w:rsidR="00F128FC" w:rsidRPr="00E04FD1" w14:paraId="71668BC7" w14:textId="77777777" w:rsidTr="00C11E92">
        <w:trPr>
          <w:trHeight w:val="330"/>
        </w:trPr>
        <w:tc>
          <w:tcPr>
            <w:tcW w:w="9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1E0D9F48"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71</w:t>
            </w:r>
          </w:p>
        </w:tc>
        <w:tc>
          <w:tcPr>
            <w:tcW w:w="91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0BA457F0"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71</w:t>
            </w:r>
          </w:p>
        </w:tc>
        <w:tc>
          <w:tcPr>
            <w:tcW w:w="69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3ACE504E"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73</w:t>
            </w:r>
          </w:p>
        </w:tc>
        <w:tc>
          <w:tcPr>
            <w:tcW w:w="112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17EB8A11"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73</w:t>
            </w:r>
          </w:p>
        </w:tc>
        <w:tc>
          <w:tcPr>
            <w:tcW w:w="9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421C7DD3"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73</w:t>
            </w:r>
          </w:p>
        </w:tc>
        <w:tc>
          <w:tcPr>
            <w:tcW w:w="91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5A13E4B6"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73</w:t>
            </w:r>
          </w:p>
        </w:tc>
        <w:tc>
          <w:tcPr>
            <w:tcW w:w="9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483A0AE2"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73</w:t>
            </w:r>
          </w:p>
        </w:tc>
        <w:tc>
          <w:tcPr>
            <w:tcW w:w="9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75C06819"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73</w:t>
            </w:r>
          </w:p>
        </w:tc>
      </w:tr>
      <w:tr w:rsidR="00F128FC" w:rsidRPr="00E04FD1" w14:paraId="40553AA4" w14:textId="77777777" w:rsidTr="00C11E92">
        <w:trPr>
          <w:trHeight w:val="330"/>
        </w:trPr>
        <w:tc>
          <w:tcPr>
            <w:tcW w:w="9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060D4583"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51,6</w:t>
            </w:r>
          </w:p>
        </w:tc>
        <w:tc>
          <w:tcPr>
            <w:tcW w:w="91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46305B93"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52,8</w:t>
            </w:r>
          </w:p>
        </w:tc>
        <w:tc>
          <w:tcPr>
            <w:tcW w:w="69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4835FDF4"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54</w:t>
            </w:r>
          </w:p>
        </w:tc>
        <w:tc>
          <w:tcPr>
            <w:tcW w:w="112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5A5C5487"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55,8</w:t>
            </w:r>
          </w:p>
        </w:tc>
        <w:tc>
          <w:tcPr>
            <w:tcW w:w="9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2323A58C"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57,6</w:t>
            </w:r>
          </w:p>
        </w:tc>
        <w:tc>
          <w:tcPr>
            <w:tcW w:w="91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2992B1EB"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59,4</w:t>
            </w:r>
          </w:p>
        </w:tc>
        <w:tc>
          <w:tcPr>
            <w:tcW w:w="9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7BC057D6"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61,2</w:t>
            </w:r>
          </w:p>
        </w:tc>
        <w:tc>
          <w:tcPr>
            <w:tcW w:w="9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1CF6BA49" w14:textId="77777777" w:rsidR="00F128FC" w:rsidRPr="00E04FD1" w:rsidRDefault="00F128FC" w:rsidP="00C11E92">
            <w:pPr>
              <w:rPr>
                <w:rFonts w:asciiTheme="majorHAnsi" w:hAnsiTheme="majorHAnsi" w:cstheme="majorHAnsi"/>
                <w:lang w:val="sk-SK"/>
              </w:rPr>
            </w:pPr>
            <w:r w:rsidRPr="00E04FD1">
              <w:rPr>
                <w:rFonts w:asciiTheme="majorHAnsi" w:hAnsiTheme="majorHAnsi" w:cstheme="majorHAnsi"/>
                <w:lang w:val="sk-SK"/>
              </w:rPr>
              <w:t>63</w:t>
            </w:r>
          </w:p>
        </w:tc>
      </w:tr>
      <w:tr w:rsidR="00F128FC" w:rsidRPr="00E04FD1" w14:paraId="7DDA7707" w14:textId="77777777" w:rsidTr="00C11E92">
        <w:trPr>
          <w:trHeight w:val="345"/>
        </w:trPr>
        <w:tc>
          <w:tcPr>
            <w:tcW w:w="9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20B7814B" w14:textId="77777777" w:rsidR="00F128FC" w:rsidRPr="00E04FD1" w:rsidRDefault="00F128FC" w:rsidP="00C11E92">
            <w:pPr>
              <w:rPr>
                <w:rFonts w:asciiTheme="majorHAnsi" w:hAnsiTheme="majorHAnsi" w:cstheme="majorHAnsi"/>
                <w:lang w:val="sk-SK"/>
              </w:rPr>
            </w:pPr>
          </w:p>
        </w:tc>
        <w:tc>
          <w:tcPr>
            <w:tcW w:w="91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3AE7DA4F" w14:textId="77777777" w:rsidR="00F128FC" w:rsidRPr="00E04FD1" w:rsidRDefault="00F128FC" w:rsidP="00C11E92">
            <w:pPr>
              <w:rPr>
                <w:rFonts w:asciiTheme="majorHAnsi" w:hAnsiTheme="majorHAnsi" w:cstheme="majorHAnsi"/>
                <w:lang w:val="sk-SK"/>
              </w:rPr>
            </w:pPr>
          </w:p>
        </w:tc>
        <w:tc>
          <w:tcPr>
            <w:tcW w:w="69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6BAEEE26" w14:textId="77777777" w:rsidR="00F128FC" w:rsidRPr="00E04FD1" w:rsidRDefault="00F128FC" w:rsidP="00C11E92">
            <w:pPr>
              <w:rPr>
                <w:rFonts w:asciiTheme="majorHAnsi" w:hAnsiTheme="majorHAnsi" w:cstheme="majorHAnsi"/>
                <w:lang w:val="sk-SK"/>
              </w:rPr>
            </w:pPr>
          </w:p>
        </w:tc>
        <w:tc>
          <w:tcPr>
            <w:tcW w:w="112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30F325C3" w14:textId="77777777" w:rsidR="00F128FC" w:rsidRPr="00E04FD1" w:rsidRDefault="00F128FC" w:rsidP="00C11E92">
            <w:pPr>
              <w:rPr>
                <w:rFonts w:asciiTheme="majorHAnsi" w:hAnsiTheme="majorHAnsi" w:cstheme="majorHAnsi"/>
                <w:lang w:val="sk-SK"/>
              </w:rPr>
            </w:pPr>
          </w:p>
        </w:tc>
        <w:tc>
          <w:tcPr>
            <w:tcW w:w="9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7AFC6A5A" w14:textId="77777777" w:rsidR="00F128FC" w:rsidRPr="00E04FD1" w:rsidRDefault="00F128FC" w:rsidP="00C11E92">
            <w:pPr>
              <w:rPr>
                <w:rFonts w:asciiTheme="majorHAnsi" w:hAnsiTheme="majorHAnsi" w:cstheme="majorHAnsi"/>
                <w:lang w:val="sk-SK"/>
              </w:rPr>
            </w:pPr>
          </w:p>
        </w:tc>
        <w:tc>
          <w:tcPr>
            <w:tcW w:w="91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4088E798" w14:textId="77777777" w:rsidR="00F128FC" w:rsidRPr="00E04FD1" w:rsidRDefault="00F128FC" w:rsidP="00C11E92">
            <w:pPr>
              <w:rPr>
                <w:rFonts w:asciiTheme="majorHAnsi" w:hAnsiTheme="majorHAnsi" w:cstheme="majorHAnsi"/>
                <w:lang w:val="sk-SK"/>
              </w:rPr>
            </w:pPr>
          </w:p>
        </w:tc>
        <w:tc>
          <w:tcPr>
            <w:tcW w:w="9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5F299772" w14:textId="77777777" w:rsidR="00F128FC" w:rsidRPr="00E04FD1" w:rsidRDefault="00F128FC" w:rsidP="00C11E92">
            <w:pPr>
              <w:rPr>
                <w:rFonts w:asciiTheme="majorHAnsi" w:hAnsiTheme="majorHAnsi" w:cstheme="majorHAnsi"/>
                <w:lang w:val="sk-SK"/>
              </w:rPr>
            </w:pPr>
          </w:p>
        </w:tc>
        <w:tc>
          <w:tcPr>
            <w:tcW w:w="9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bottom"/>
          </w:tcPr>
          <w:p w14:paraId="59A3D976" w14:textId="77777777" w:rsidR="00F128FC" w:rsidRPr="00E04FD1" w:rsidRDefault="00F128FC" w:rsidP="00C11E92">
            <w:pPr>
              <w:rPr>
                <w:rFonts w:asciiTheme="majorHAnsi" w:hAnsiTheme="majorHAnsi" w:cstheme="majorHAnsi"/>
                <w:lang w:val="sk-SK"/>
              </w:rPr>
            </w:pPr>
          </w:p>
        </w:tc>
      </w:tr>
    </w:tbl>
    <w:p w14:paraId="41154EB7" w14:textId="77777777" w:rsidR="00F128FC" w:rsidRPr="00E04FD1" w:rsidRDefault="00F128FC" w:rsidP="00F128FC">
      <w:pPr>
        <w:spacing w:after="220"/>
        <w:ind w:left="220"/>
        <w:jc w:val="both"/>
        <w:rPr>
          <w:rFonts w:asciiTheme="majorHAnsi" w:hAnsiTheme="majorHAnsi" w:cstheme="majorHAnsi"/>
          <w:b/>
          <w:u w:val="single"/>
          <w:lang w:val="sk-SK"/>
        </w:rPr>
      </w:pPr>
      <w:bookmarkStart w:id="21" w:name="_6mhsjjile42c"/>
      <w:bookmarkEnd w:id="21"/>
    </w:p>
    <w:p w14:paraId="69799007" w14:textId="77777777" w:rsidR="00F128FC" w:rsidRPr="00E04FD1" w:rsidRDefault="00F128FC" w:rsidP="00F128FC">
      <w:pPr>
        <w:spacing w:after="220"/>
        <w:ind w:left="220"/>
        <w:jc w:val="both"/>
        <w:rPr>
          <w:rFonts w:asciiTheme="majorHAnsi" w:hAnsiTheme="majorHAnsi" w:cstheme="majorHAnsi"/>
          <w:b/>
          <w:sz w:val="24"/>
          <w:szCs w:val="24"/>
          <w:u w:val="single"/>
          <w:lang w:val="sk-SK"/>
        </w:rPr>
      </w:pPr>
      <w:r w:rsidRPr="00E04FD1">
        <w:rPr>
          <w:rFonts w:asciiTheme="majorHAnsi" w:hAnsiTheme="majorHAnsi" w:cstheme="majorHAnsi"/>
          <w:b/>
          <w:sz w:val="24"/>
          <w:szCs w:val="24"/>
          <w:u w:val="single"/>
          <w:lang w:val="sk-SK"/>
        </w:rPr>
        <w:t xml:space="preserve">E. Značenie výrobkov, balenie:    </w:t>
      </w:r>
    </w:p>
    <w:p w14:paraId="77975CAB" w14:textId="77777777" w:rsidR="00F128FC" w:rsidRPr="00E04FD1" w:rsidRDefault="00F128FC" w:rsidP="00F128FC">
      <w:pPr>
        <w:rPr>
          <w:rFonts w:asciiTheme="majorHAnsi" w:hAnsiTheme="majorHAnsi" w:cstheme="majorHAnsi"/>
          <w:lang w:val="sk-SK"/>
        </w:rPr>
      </w:pPr>
      <w:r w:rsidRPr="00E04FD1">
        <w:rPr>
          <w:rFonts w:asciiTheme="majorHAnsi" w:hAnsiTheme="majorHAnsi" w:cstheme="majorHAnsi"/>
          <w:lang w:val="sk-SK"/>
        </w:rPr>
        <w:t xml:space="preserve">Výrobky sa označujú etiketou, ktorá je všitá v ľavom bočnom šve cca 19 cm od spodného kraja bundy. </w:t>
      </w:r>
    </w:p>
    <w:p w14:paraId="04CAFD31" w14:textId="77777777" w:rsidR="00F128FC" w:rsidRPr="00E04FD1" w:rsidRDefault="00F128FC" w:rsidP="00F128FC">
      <w:pPr>
        <w:rPr>
          <w:rFonts w:asciiTheme="majorHAnsi" w:hAnsiTheme="majorHAnsi" w:cstheme="majorHAnsi"/>
          <w:lang w:val="sk-SK"/>
        </w:rPr>
      </w:pPr>
      <w:r w:rsidRPr="00E04FD1">
        <w:rPr>
          <w:rFonts w:asciiTheme="majorHAnsi" w:hAnsiTheme="majorHAnsi" w:cstheme="majorHAnsi"/>
          <w:lang w:val="sk-SK"/>
        </w:rPr>
        <w:t xml:space="preserve">Etiketa obsahuje tieto údaje: </w:t>
      </w:r>
    </w:p>
    <w:p w14:paraId="7A5FF805" w14:textId="77777777" w:rsidR="00F128FC" w:rsidRPr="00E04FD1" w:rsidRDefault="00F128FC" w:rsidP="00F128FC">
      <w:pPr>
        <w:numPr>
          <w:ilvl w:val="0"/>
          <w:numId w:val="9"/>
        </w:numPr>
        <w:spacing w:before="240"/>
        <w:rPr>
          <w:rFonts w:asciiTheme="majorHAnsi" w:hAnsiTheme="majorHAnsi" w:cstheme="majorHAnsi"/>
          <w:lang w:val="sk-SK"/>
        </w:rPr>
      </w:pPr>
      <w:r w:rsidRPr="00E04FD1">
        <w:rPr>
          <w:rFonts w:asciiTheme="majorHAnsi" w:hAnsiTheme="majorHAnsi" w:cstheme="majorHAnsi"/>
          <w:lang w:val="sk-SK"/>
        </w:rPr>
        <w:t>názov výrobcu</w:t>
      </w:r>
    </w:p>
    <w:p w14:paraId="4EBAD2FF" w14:textId="77777777" w:rsidR="00F128FC" w:rsidRPr="00E04FD1" w:rsidRDefault="00F128FC" w:rsidP="00F128FC">
      <w:pPr>
        <w:numPr>
          <w:ilvl w:val="0"/>
          <w:numId w:val="9"/>
        </w:numPr>
        <w:rPr>
          <w:rFonts w:asciiTheme="majorHAnsi" w:hAnsiTheme="majorHAnsi" w:cstheme="majorHAnsi"/>
          <w:lang w:val="sk-SK"/>
        </w:rPr>
      </w:pPr>
      <w:r w:rsidRPr="00E04FD1">
        <w:rPr>
          <w:rFonts w:asciiTheme="majorHAnsi" w:hAnsiTheme="majorHAnsi" w:cstheme="majorHAnsi"/>
          <w:lang w:val="sk-SK"/>
        </w:rPr>
        <w:t>veľkosť výrobku</w:t>
      </w:r>
    </w:p>
    <w:p w14:paraId="703D7227" w14:textId="77777777" w:rsidR="00F128FC" w:rsidRPr="00E04FD1" w:rsidRDefault="00F128FC" w:rsidP="00F128FC">
      <w:pPr>
        <w:numPr>
          <w:ilvl w:val="0"/>
          <w:numId w:val="9"/>
        </w:numPr>
        <w:rPr>
          <w:rFonts w:asciiTheme="majorHAnsi" w:hAnsiTheme="majorHAnsi" w:cstheme="majorHAnsi"/>
          <w:lang w:val="sk-SK"/>
        </w:rPr>
      </w:pPr>
      <w:r w:rsidRPr="00E04FD1">
        <w:rPr>
          <w:rFonts w:asciiTheme="majorHAnsi" w:hAnsiTheme="majorHAnsi" w:cstheme="majorHAnsi"/>
          <w:lang w:val="sk-SK"/>
        </w:rPr>
        <w:t>zloženie materiálu</w:t>
      </w:r>
    </w:p>
    <w:p w14:paraId="00512321" w14:textId="77777777" w:rsidR="00F128FC" w:rsidRPr="00E04FD1" w:rsidRDefault="00F128FC" w:rsidP="00F128FC">
      <w:pPr>
        <w:numPr>
          <w:ilvl w:val="0"/>
          <w:numId w:val="9"/>
        </w:numPr>
        <w:rPr>
          <w:rFonts w:asciiTheme="majorHAnsi" w:hAnsiTheme="majorHAnsi" w:cstheme="majorHAnsi"/>
          <w:lang w:val="sk-SK"/>
        </w:rPr>
      </w:pPr>
      <w:r w:rsidRPr="00E04FD1">
        <w:rPr>
          <w:rFonts w:asciiTheme="majorHAnsi" w:hAnsiTheme="majorHAnsi" w:cstheme="majorHAnsi"/>
          <w:lang w:val="sk-SK"/>
        </w:rPr>
        <w:t>rok výroby</w:t>
      </w:r>
    </w:p>
    <w:p w14:paraId="43BD5E43" w14:textId="77777777" w:rsidR="00F128FC" w:rsidRPr="00E04FD1" w:rsidRDefault="00F128FC" w:rsidP="00F128FC">
      <w:pPr>
        <w:numPr>
          <w:ilvl w:val="0"/>
          <w:numId w:val="9"/>
        </w:numPr>
        <w:spacing w:after="420"/>
        <w:rPr>
          <w:rFonts w:asciiTheme="majorHAnsi" w:hAnsiTheme="majorHAnsi" w:cstheme="majorHAnsi"/>
          <w:lang w:val="sk-SK"/>
        </w:rPr>
      </w:pPr>
      <w:r w:rsidRPr="00E04FD1">
        <w:rPr>
          <w:rFonts w:asciiTheme="majorHAnsi" w:hAnsiTheme="majorHAnsi" w:cstheme="majorHAnsi"/>
          <w:lang w:val="sk-SK"/>
        </w:rPr>
        <w:t>symboly na ošetrovanie spĺňajúce kritéria STN EN ISO 3758</w:t>
      </w:r>
    </w:p>
    <w:p w14:paraId="52D60FCD" w14:textId="77777777" w:rsidR="00F128FC" w:rsidRPr="00E04FD1" w:rsidRDefault="00F128FC" w:rsidP="00F128FC">
      <w:pPr>
        <w:spacing w:after="220"/>
        <w:ind w:left="220"/>
        <w:jc w:val="both"/>
        <w:rPr>
          <w:rFonts w:asciiTheme="majorHAnsi" w:hAnsiTheme="majorHAnsi" w:cstheme="majorHAnsi"/>
          <w:b/>
          <w:sz w:val="24"/>
          <w:szCs w:val="24"/>
          <w:u w:val="single"/>
          <w:lang w:val="sk-SK"/>
        </w:rPr>
      </w:pPr>
      <w:bookmarkStart w:id="22" w:name="_nrzwzzoy9jj3"/>
      <w:bookmarkEnd w:id="22"/>
    </w:p>
    <w:p w14:paraId="7928FD11" w14:textId="77777777" w:rsidR="00F128FC" w:rsidRPr="00E04FD1" w:rsidRDefault="00F128FC" w:rsidP="00F128FC">
      <w:pPr>
        <w:spacing w:after="220"/>
        <w:ind w:left="220"/>
        <w:jc w:val="both"/>
        <w:rPr>
          <w:rFonts w:asciiTheme="majorHAnsi" w:hAnsiTheme="majorHAnsi" w:cstheme="majorHAnsi"/>
          <w:b/>
          <w:sz w:val="24"/>
          <w:szCs w:val="24"/>
          <w:u w:val="single"/>
          <w:lang w:val="sk-SK"/>
        </w:rPr>
      </w:pPr>
    </w:p>
    <w:p w14:paraId="56EF47AF" w14:textId="77777777" w:rsidR="00F128FC" w:rsidRPr="00E04FD1" w:rsidRDefault="00F128FC" w:rsidP="00F128FC">
      <w:pPr>
        <w:spacing w:after="60"/>
        <w:rPr>
          <w:rFonts w:asciiTheme="majorHAnsi" w:hAnsiTheme="majorHAnsi" w:cstheme="majorHAnsi"/>
          <w:b/>
          <w:sz w:val="24"/>
          <w:szCs w:val="24"/>
          <w:u w:val="single"/>
          <w:lang w:val="sk-SK"/>
        </w:rPr>
      </w:pPr>
      <w:r w:rsidRPr="00E04FD1">
        <w:rPr>
          <w:rFonts w:asciiTheme="majorHAnsi" w:hAnsiTheme="majorHAnsi" w:cstheme="majorHAnsi"/>
          <w:b/>
          <w:sz w:val="24"/>
          <w:szCs w:val="24"/>
          <w:u w:val="single"/>
          <w:lang w:val="sk-SK"/>
        </w:rPr>
        <w:t>G. Obrazová časť:</w:t>
      </w:r>
    </w:p>
    <w:p w14:paraId="349DD6C6" w14:textId="77777777" w:rsidR="00F128FC" w:rsidRPr="00E04FD1" w:rsidRDefault="00F128FC" w:rsidP="00F128FC">
      <w:pPr>
        <w:rPr>
          <w:rFonts w:asciiTheme="majorHAnsi" w:hAnsiTheme="majorHAnsi" w:cstheme="majorHAnsi"/>
          <w:u w:val="single"/>
          <w:lang w:val="sk-SK"/>
        </w:rPr>
      </w:pPr>
      <w:r w:rsidRPr="00E04FD1">
        <w:rPr>
          <w:rFonts w:asciiTheme="majorHAnsi" w:hAnsiTheme="majorHAnsi" w:cstheme="majorHAnsi"/>
          <w:u w:val="single"/>
          <w:lang w:val="sk-SK"/>
        </w:rPr>
        <w:t>Pomocný obr. 1</w:t>
      </w:r>
    </w:p>
    <w:p w14:paraId="2645275F" w14:textId="77777777" w:rsidR="00F128FC" w:rsidRPr="00E04FD1" w:rsidRDefault="00F128FC" w:rsidP="00F128FC">
      <w:pPr>
        <w:rPr>
          <w:rFonts w:asciiTheme="majorHAnsi" w:hAnsiTheme="majorHAnsi" w:cstheme="majorHAnsi"/>
          <w:lang w:val="sk-SK"/>
        </w:rPr>
      </w:pPr>
      <w:r w:rsidRPr="00E04FD1">
        <w:rPr>
          <w:rFonts w:asciiTheme="majorHAnsi" w:hAnsiTheme="majorHAnsi" w:cstheme="majorHAnsi"/>
          <w:lang w:val="sk-SK"/>
        </w:rPr>
        <w:t>Nášivka hodnosť v tvare šípky so suchým zipsom</w:t>
      </w:r>
    </w:p>
    <w:p w14:paraId="46043F41" w14:textId="77777777" w:rsidR="00F128FC" w:rsidRPr="00E04FD1" w:rsidRDefault="00F128FC" w:rsidP="00F128FC">
      <w:pPr>
        <w:rPr>
          <w:rFonts w:asciiTheme="majorHAnsi" w:hAnsiTheme="majorHAnsi" w:cstheme="majorHAnsi"/>
          <w:lang w:val="sk-SK"/>
        </w:rPr>
      </w:pPr>
      <w:r w:rsidRPr="00E04FD1">
        <w:rPr>
          <w:rFonts w:asciiTheme="majorHAnsi" w:hAnsiTheme="majorHAnsi" w:cstheme="majorHAnsi"/>
          <w:lang w:val="sk-SK"/>
        </w:rPr>
        <w:t xml:space="preserve">  </w:t>
      </w:r>
    </w:p>
    <w:p w14:paraId="2BFB6EFD" w14:textId="77777777" w:rsidR="00F128FC" w:rsidRPr="00E04FD1" w:rsidRDefault="00F128FC" w:rsidP="00F128FC">
      <w:pPr>
        <w:rPr>
          <w:rFonts w:asciiTheme="majorHAnsi" w:hAnsiTheme="majorHAnsi" w:cstheme="majorHAnsi"/>
          <w:lang w:val="sk-SK"/>
        </w:rPr>
      </w:pPr>
      <w:r w:rsidRPr="00E04FD1">
        <w:rPr>
          <w:rFonts w:asciiTheme="majorHAnsi" w:hAnsiTheme="majorHAnsi" w:cstheme="majorHAnsi"/>
          <w:lang w:val="sk-SK"/>
        </w:rPr>
        <w:t xml:space="preserve">  </w:t>
      </w:r>
      <w:r w:rsidRPr="00E04FD1">
        <w:rPr>
          <w:rFonts w:asciiTheme="majorHAnsi" w:hAnsiTheme="majorHAnsi" w:cstheme="majorHAnsi"/>
          <w:noProof/>
          <w:lang w:val="sk-SK"/>
        </w:rPr>
        <w:drawing>
          <wp:inline distT="114300" distB="114300" distL="114300" distR="114300" wp14:anchorId="3FB82935" wp14:editId="1117322C">
            <wp:extent cx="3652341" cy="3866217"/>
            <wp:effectExtent l="0" t="0" r="0" b="0"/>
            <wp:docPr id="453003072" name="image5.png" descr="Obrázok, na ktorom je slipy&#10;&#10;Obsah vygenerovaný pomocou AI môže byť nesprávny."/>
            <wp:cNvGraphicFramePr/>
            <a:graphic xmlns:a="http://schemas.openxmlformats.org/drawingml/2006/main">
              <a:graphicData uri="http://schemas.openxmlformats.org/drawingml/2006/picture">
                <pic:pic xmlns:pic="http://schemas.openxmlformats.org/drawingml/2006/picture">
                  <pic:nvPicPr>
                    <pic:cNvPr id="453003072" name="image5.png" descr="Obrázok, na ktorom je slipy&#10;&#10;Obsah vygenerovaný pomocou AI môže byť nesprávny."/>
                    <pic:cNvPicPr preferRelativeResize="0"/>
                  </pic:nvPicPr>
                  <pic:blipFill>
                    <a:blip r:embed="rId9"/>
                    <a:srcRect/>
                    <a:stretch>
                      <a:fillRect/>
                    </a:stretch>
                  </pic:blipFill>
                  <pic:spPr>
                    <a:xfrm>
                      <a:off x="0" y="0"/>
                      <a:ext cx="3652341" cy="3866217"/>
                    </a:xfrm>
                    <a:prstGeom prst="rect">
                      <a:avLst/>
                    </a:prstGeom>
                    <a:ln/>
                  </pic:spPr>
                </pic:pic>
              </a:graphicData>
            </a:graphic>
          </wp:inline>
        </w:drawing>
      </w:r>
    </w:p>
    <w:p w14:paraId="29473BF2" w14:textId="48FD7E50" w:rsidR="00F128FC" w:rsidRPr="00E04FD1" w:rsidRDefault="00F128FC" w:rsidP="00F128FC">
      <w:pPr>
        <w:rPr>
          <w:rFonts w:asciiTheme="majorHAnsi" w:hAnsiTheme="majorHAnsi" w:cstheme="majorHAnsi"/>
          <w:lang w:val="sk-SK"/>
        </w:rPr>
      </w:pPr>
      <w:r w:rsidRPr="00E04FD1">
        <w:rPr>
          <w:rFonts w:asciiTheme="majorHAnsi" w:hAnsiTheme="majorHAnsi" w:cstheme="majorHAnsi"/>
          <w:lang w:val="sk-SK"/>
        </w:rPr>
        <w:t xml:space="preserve"> </w:t>
      </w:r>
    </w:p>
    <w:p w14:paraId="2CD385B6" w14:textId="77777777" w:rsidR="00F128FC" w:rsidRPr="00E04FD1" w:rsidRDefault="00F128FC" w:rsidP="00F128FC">
      <w:pPr>
        <w:rPr>
          <w:rFonts w:asciiTheme="majorHAnsi" w:hAnsiTheme="majorHAnsi" w:cstheme="majorHAnsi"/>
          <w:u w:val="single"/>
          <w:lang w:val="sk-SK"/>
        </w:rPr>
      </w:pPr>
      <w:r w:rsidRPr="00E04FD1">
        <w:rPr>
          <w:rFonts w:asciiTheme="majorHAnsi" w:hAnsiTheme="majorHAnsi" w:cstheme="majorHAnsi"/>
          <w:u w:val="single"/>
          <w:lang w:val="sk-SK"/>
        </w:rPr>
        <w:t>Pomocný obr. 2</w:t>
      </w:r>
    </w:p>
    <w:p w14:paraId="49BD65F1" w14:textId="77777777" w:rsidR="00F128FC" w:rsidRPr="00E04FD1" w:rsidRDefault="00F128FC" w:rsidP="00F128FC">
      <w:pPr>
        <w:rPr>
          <w:rFonts w:asciiTheme="majorHAnsi" w:hAnsiTheme="majorHAnsi" w:cstheme="majorHAnsi"/>
          <w:lang w:val="sk-SK"/>
        </w:rPr>
      </w:pPr>
      <w:r w:rsidRPr="00E04FD1">
        <w:rPr>
          <w:rFonts w:asciiTheme="majorHAnsi" w:hAnsiTheme="majorHAnsi" w:cstheme="majorHAnsi"/>
          <w:lang w:val="sk-SK"/>
        </w:rPr>
        <w:t>Kruhová nášivka so suchým zipsom s priemerom 100 mm</w:t>
      </w:r>
      <w:r w:rsidRPr="00E04FD1">
        <w:rPr>
          <w:rFonts w:asciiTheme="majorHAnsi" w:hAnsiTheme="majorHAnsi" w:cstheme="majorHAnsi"/>
          <w:lang w:val="sk-SK"/>
        </w:rPr>
        <w:tab/>
      </w:r>
    </w:p>
    <w:p w14:paraId="01FCABB1" w14:textId="77777777" w:rsidR="00F128FC" w:rsidRPr="00E04FD1" w:rsidRDefault="00F128FC" w:rsidP="00F128FC">
      <w:pPr>
        <w:rPr>
          <w:rFonts w:asciiTheme="majorHAnsi" w:hAnsiTheme="majorHAnsi" w:cstheme="majorHAnsi"/>
          <w:u w:val="single"/>
          <w:lang w:val="sk-SK"/>
        </w:rPr>
      </w:pPr>
      <w:r w:rsidRPr="00E04FD1">
        <w:rPr>
          <w:rFonts w:asciiTheme="majorHAnsi" w:hAnsiTheme="majorHAnsi" w:cstheme="majorHAnsi"/>
          <w:u w:val="single"/>
          <w:lang w:val="sk-SK"/>
        </w:rPr>
        <w:t xml:space="preserve"> </w:t>
      </w:r>
    </w:p>
    <w:p w14:paraId="5553504F" w14:textId="77777777" w:rsidR="00F128FC" w:rsidRPr="00E04FD1" w:rsidRDefault="00F128FC" w:rsidP="00F128FC">
      <w:pPr>
        <w:rPr>
          <w:rFonts w:asciiTheme="majorHAnsi" w:hAnsiTheme="majorHAnsi" w:cstheme="majorHAnsi"/>
          <w:u w:val="single"/>
          <w:lang w:val="sk-SK"/>
        </w:rPr>
      </w:pPr>
      <w:r w:rsidRPr="00E04FD1">
        <w:rPr>
          <w:rFonts w:asciiTheme="majorHAnsi" w:hAnsiTheme="majorHAnsi" w:cstheme="majorHAnsi"/>
          <w:u w:val="single"/>
          <w:lang w:val="sk-SK"/>
        </w:rPr>
        <w:t xml:space="preserve"> </w:t>
      </w:r>
      <w:r w:rsidRPr="00E04FD1">
        <w:rPr>
          <w:rFonts w:asciiTheme="majorHAnsi" w:hAnsiTheme="majorHAnsi" w:cstheme="majorHAnsi"/>
          <w:noProof/>
          <w:u w:val="single"/>
          <w:lang w:val="sk-SK"/>
        </w:rPr>
        <w:drawing>
          <wp:inline distT="114300" distB="114300" distL="114300" distR="114300" wp14:anchorId="1A2216F9" wp14:editId="41EC8C17">
            <wp:extent cx="3785492" cy="3141849"/>
            <wp:effectExtent l="0" t="0" r="0" b="0"/>
            <wp:docPr id="2102081029" name="image7.png" descr="Obrázok, na ktorom je kruh, snímka obrazovky, dizajn&#10;&#10;Obsah vygenerovaný pomocou AI môže byť nesprávny."/>
            <wp:cNvGraphicFramePr/>
            <a:graphic xmlns:a="http://schemas.openxmlformats.org/drawingml/2006/main">
              <a:graphicData uri="http://schemas.openxmlformats.org/drawingml/2006/picture">
                <pic:pic xmlns:pic="http://schemas.openxmlformats.org/drawingml/2006/picture">
                  <pic:nvPicPr>
                    <pic:cNvPr id="2102081029" name="image7.png" descr="Obrázok, na ktorom je kruh, snímka obrazovky, dizajn&#10;&#10;Obsah vygenerovaný pomocou AI môže byť nesprávny."/>
                    <pic:cNvPicPr preferRelativeResize="0"/>
                  </pic:nvPicPr>
                  <pic:blipFill>
                    <a:blip r:embed="rId10"/>
                    <a:srcRect/>
                    <a:stretch>
                      <a:fillRect/>
                    </a:stretch>
                  </pic:blipFill>
                  <pic:spPr>
                    <a:xfrm>
                      <a:off x="0" y="0"/>
                      <a:ext cx="3785492" cy="3141849"/>
                    </a:xfrm>
                    <a:prstGeom prst="rect">
                      <a:avLst/>
                    </a:prstGeom>
                    <a:ln/>
                  </pic:spPr>
                </pic:pic>
              </a:graphicData>
            </a:graphic>
          </wp:inline>
        </w:drawing>
      </w:r>
    </w:p>
    <w:p w14:paraId="783CCA94" w14:textId="77777777" w:rsidR="00F128FC" w:rsidRPr="00E04FD1" w:rsidRDefault="00F128FC" w:rsidP="00F128FC">
      <w:pPr>
        <w:rPr>
          <w:rFonts w:asciiTheme="majorHAnsi" w:hAnsiTheme="majorHAnsi" w:cstheme="majorHAnsi"/>
          <w:u w:val="single"/>
          <w:lang w:val="sk-SK"/>
        </w:rPr>
      </w:pPr>
    </w:p>
    <w:p w14:paraId="4F34857A" w14:textId="77777777" w:rsidR="00F128FC" w:rsidRPr="00E04FD1" w:rsidRDefault="00F128FC" w:rsidP="00F128FC">
      <w:pPr>
        <w:rPr>
          <w:rFonts w:asciiTheme="majorHAnsi" w:hAnsiTheme="majorHAnsi" w:cstheme="majorHAnsi"/>
          <w:u w:val="single"/>
          <w:lang w:val="sk-SK"/>
        </w:rPr>
      </w:pPr>
    </w:p>
    <w:p w14:paraId="2CF180F3" w14:textId="77777777" w:rsidR="00F128FC" w:rsidRPr="00E04FD1" w:rsidRDefault="00F128FC" w:rsidP="00F128FC">
      <w:pPr>
        <w:rPr>
          <w:rFonts w:asciiTheme="majorHAnsi" w:hAnsiTheme="majorHAnsi" w:cstheme="majorHAnsi"/>
          <w:u w:val="single"/>
          <w:lang w:val="sk-SK"/>
        </w:rPr>
      </w:pPr>
      <w:r w:rsidRPr="00E04FD1">
        <w:rPr>
          <w:rFonts w:asciiTheme="majorHAnsi" w:hAnsiTheme="majorHAnsi" w:cstheme="majorHAnsi"/>
          <w:u w:val="single"/>
          <w:lang w:val="sk-SK"/>
        </w:rPr>
        <w:t>Pomocný obr. 3</w:t>
      </w:r>
    </w:p>
    <w:p w14:paraId="47ECA5C5" w14:textId="77777777" w:rsidR="00F128FC" w:rsidRPr="00E04FD1" w:rsidRDefault="00F128FC" w:rsidP="00F128FC">
      <w:pPr>
        <w:rPr>
          <w:rFonts w:asciiTheme="majorHAnsi" w:hAnsiTheme="majorHAnsi" w:cstheme="majorHAnsi"/>
          <w:lang w:val="sk-SK"/>
        </w:rPr>
      </w:pPr>
      <w:r w:rsidRPr="00E04FD1">
        <w:rPr>
          <w:rFonts w:asciiTheme="majorHAnsi" w:hAnsiTheme="majorHAnsi" w:cstheme="majorHAnsi"/>
          <w:lang w:val="sk-SK"/>
        </w:rPr>
        <w:t xml:space="preserve">Osobné číslo so suchým zipsom – nášivka na suchý zips s tvrdou časťou s rozmerom 30 x 20 mm. </w:t>
      </w:r>
    </w:p>
    <w:p w14:paraId="5CA058F2" w14:textId="77777777" w:rsidR="00F128FC" w:rsidRPr="00E04FD1" w:rsidRDefault="00F128FC" w:rsidP="00F128FC">
      <w:pPr>
        <w:rPr>
          <w:rFonts w:asciiTheme="majorHAnsi" w:hAnsiTheme="majorHAnsi" w:cstheme="majorHAnsi"/>
          <w:lang w:val="sk-SK"/>
        </w:rPr>
      </w:pPr>
      <w:r w:rsidRPr="00E04FD1">
        <w:rPr>
          <w:rFonts w:asciiTheme="majorHAnsi" w:hAnsiTheme="majorHAnsi" w:cstheme="majorHAnsi"/>
          <w:lang w:val="sk-SK"/>
        </w:rPr>
        <w:t xml:space="preserve"> </w:t>
      </w:r>
      <w:r w:rsidRPr="00E04FD1">
        <w:rPr>
          <w:rFonts w:asciiTheme="majorHAnsi" w:hAnsiTheme="majorHAnsi" w:cstheme="majorHAnsi"/>
          <w:noProof/>
          <w:lang w:val="sk-SK"/>
        </w:rPr>
        <w:drawing>
          <wp:inline distT="114300" distB="114300" distL="114300" distR="114300" wp14:anchorId="05FF2F43" wp14:editId="2AC71A7C">
            <wp:extent cx="3929063" cy="2819527"/>
            <wp:effectExtent l="0" t="0" r="0" b="0"/>
            <wp:docPr id="1838761689" name="image4.png" descr="Obrázok, na ktorom je snímka obrazovky, text, štvorec, dizajn&#10;&#10;Obsah vygenerovaný pomocou AI môže byť nesprávny."/>
            <wp:cNvGraphicFramePr/>
            <a:graphic xmlns:a="http://schemas.openxmlformats.org/drawingml/2006/main">
              <a:graphicData uri="http://schemas.openxmlformats.org/drawingml/2006/picture">
                <pic:pic xmlns:pic="http://schemas.openxmlformats.org/drawingml/2006/picture">
                  <pic:nvPicPr>
                    <pic:cNvPr id="1838761689" name="image4.png" descr="Obrázok, na ktorom je snímka obrazovky, text, štvorec, dizajn&#10;&#10;Obsah vygenerovaný pomocou AI môže byť nesprávny."/>
                    <pic:cNvPicPr preferRelativeResize="0"/>
                  </pic:nvPicPr>
                  <pic:blipFill>
                    <a:blip r:embed="rId11"/>
                    <a:srcRect/>
                    <a:stretch>
                      <a:fillRect/>
                    </a:stretch>
                  </pic:blipFill>
                  <pic:spPr>
                    <a:xfrm>
                      <a:off x="0" y="0"/>
                      <a:ext cx="3929063" cy="2819527"/>
                    </a:xfrm>
                    <a:prstGeom prst="rect">
                      <a:avLst/>
                    </a:prstGeom>
                    <a:ln/>
                  </pic:spPr>
                </pic:pic>
              </a:graphicData>
            </a:graphic>
          </wp:inline>
        </w:drawing>
      </w:r>
    </w:p>
    <w:p w14:paraId="16AC674B" w14:textId="77777777" w:rsidR="00F128FC" w:rsidRPr="00E04FD1" w:rsidRDefault="00F128FC" w:rsidP="00F128FC">
      <w:pPr>
        <w:rPr>
          <w:rFonts w:asciiTheme="majorHAnsi" w:hAnsiTheme="majorHAnsi" w:cstheme="majorHAnsi"/>
          <w:u w:val="single"/>
          <w:lang w:val="sk-SK"/>
        </w:rPr>
      </w:pPr>
      <w:r w:rsidRPr="00E04FD1">
        <w:rPr>
          <w:rFonts w:asciiTheme="majorHAnsi" w:hAnsiTheme="majorHAnsi" w:cstheme="majorHAnsi"/>
          <w:u w:val="single"/>
          <w:lang w:val="sk-SK"/>
        </w:rPr>
        <w:t>Pomocný obr. 4</w:t>
      </w:r>
    </w:p>
    <w:p w14:paraId="6F0373C5" w14:textId="77777777" w:rsidR="00F128FC" w:rsidRPr="00E04FD1" w:rsidRDefault="00F128FC" w:rsidP="00F128FC">
      <w:pPr>
        <w:rPr>
          <w:rFonts w:asciiTheme="majorHAnsi" w:hAnsiTheme="majorHAnsi" w:cstheme="majorHAnsi"/>
          <w:lang w:val="sk-SK"/>
        </w:rPr>
      </w:pPr>
      <w:r w:rsidRPr="00E04FD1">
        <w:rPr>
          <w:rFonts w:asciiTheme="majorHAnsi" w:hAnsiTheme="majorHAnsi" w:cstheme="majorHAnsi"/>
          <w:lang w:val="sk-SK"/>
        </w:rPr>
        <w:t>Nápis:  MESTSKÁ POLÍCIA</w:t>
      </w:r>
    </w:p>
    <w:p w14:paraId="727D505D" w14:textId="77777777" w:rsidR="00F128FC" w:rsidRPr="00E04FD1" w:rsidRDefault="00F128FC" w:rsidP="00F128FC">
      <w:pPr>
        <w:rPr>
          <w:sz w:val="17"/>
          <w:szCs w:val="17"/>
          <w:u w:val="single"/>
          <w:lang w:val="sk-SK"/>
        </w:rPr>
      </w:pPr>
      <w:r w:rsidRPr="00E04FD1">
        <w:rPr>
          <w:sz w:val="17"/>
          <w:szCs w:val="17"/>
          <w:u w:val="single"/>
          <w:lang w:val="sk-SK"/>
        </w:rPr>
        <w:t xml:space="preserve"> </w:t>
      </w:r>
    </w:p>
    <w:p w14:paraId="4C80ED1B" w14:textId="77777777" w:rsidR="00F128FC" w:rsidRPr="00E04FD1" w:rsidRDefault="00F128FC" w:rsidP="00F128FC">
      <w:pPr>
        <w:rPr>
          <w:lang w:val="sk-SK"/>
        </w:rPr>
      </w:pPr>
      <w:r w:rsidRPr="00E04FD1">
        <w:rPr>
          <w:noProof/>
          <w:u w:val="single"/>
          <w:lang w:val="sk-SK"/>
        </w:rPr>
        <w:drawing>
          <wp:inline distT="114300" distB="114300" distL="114300" distR="114300" wp14:anchorId="7E15D8E6" wp14:editId="4FC41E0C">
            <wp:extent cx="2662238" cy="1061357"/>
            <wp:effectExtent l="0" t="0" r="0" b="0"/>
            <wp:docPr id="191292530" name="image3.png" descr="Obrázok, na ktorom je text, písmo, grafika, logo&#10;&#10;Obsah vygenerovaný pomocou AI môže byť nesprávny."/>
            <wp:cNvGraphicFramePr/>
            <a:graphic xmlns:a="http://schemas.openxmlformats.org/drawingml/2006/main">
              <a:graphicData uri="http://schemas.openxmlformats.org/drawingml/2006/picture">
                <pic:pic xmlns:pic="http://schemas.openxmlformats.org/drawingml/2006/picture">
                  <pic:nvPicPr>
                    <pic:cNvPr id="191292530" name="image3.png" descr="Obrázok, na ktorom je text, písmo, grafika, logo&#10;&#10;Obsah vygenerovaný pomocou AI môže byť nesprávny."/>
                    <pic:cNvPicPr preferRelativeResize="0"/>
                  </pic:nvPicPr>
                  <pic:blipFill>
                    <a:blip r:embed="rId12"/>
                    <a:srcRect/>
                    <a:stretch>
                      <a:fillRect/>
                    </a:stretch>
                  </pic:blipFill>
                  <pic:spPr>
                    <a:xfrm>
                      <a:off x="0" y="0"/>
                      <a:ext cx="2662238" cy="1061357"/>
                    </a:xfrm>
                    <a:prstGeom prst="rect">
                      <a:avLst/>
                    </a:prstGeom>
                    <a:ln/>
                  </pic:spPr>
                </pic:pic>
              </a:graphicData>
            </a:graphic>
          </wp:inline>
        </w:drawing>
      </w:r>
    </w:p>
    <w:p w14:paraId="041F80CD" w14:textId="77777777" w:rsidR="006631C4" w:rsidRPr="00223D44" w:rsidRDefault="006631C4">
      <w:pPr>
        <w:rPr>
          <w:lang w:val="sk-SK"/>
        </w:rPr>
      </w:pPr>
    </w:p>
    <w:sectPr w:rsidR="006631C4" w:rsidRPr="00223D44">
      <w:pgSz w:w="11909" w:h="16834"/>
      <w:pgMar w:top="1440" w:right="1440" w:bottom="1440" w:left="1440" w:header="720" w:footer="720" w:gutter="0"/>
      <w:pgNumType w:start="1"/>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6F1F15"/>
    <w:multiLevelType w:val="multilevel"/>
    <w:tmpl w:val="5C9A15A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58912C8"/>
    <w:multiLevelType w:val="multilevel"/>
    <w:tmpl w:val="6632E30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0E143861"/>
    <w:multiLevelType w:val="multilevel"/>
    <w:tmpl w:val="59768EAA"/>
    <w:lvl w:ilvl="0">
      <w:start w:val="1"/>
      <w:numFmt w:val="bullet"/>
      <w:lvlText w:val="●"/>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abstractNum w:abstractNumId="3" w15:restartNumberingAfterBreak="0">
    <w:nsid w:val="34FE3D8D"/>
    <w:multiLevelType w:val="multilevel"/>
    <w:tmpl w:val="FFA635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35234E3E"/>
    <w:multiLevelType w:val="multilevel"/>
    <w:tmpl w:val="BB36A94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356512B5"/>
    <w:multiLevelType w:val="multilevel"/>
    <w:tmpl w:val="9C78474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35D2023F"/>
    <w:multiLevelType w:val="multilevel"/>
    <w:tmpl w:val="B6A8CE1C"/>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7" w15:restartNumberingAfterBreak="0">
    <w:nsid w:val="5278146B"/>
    <w:multiLevelType w:val="hybridMultilevel"/>
    <w:tmpl w:val="942865C8"/>
    <w:lvl w:ilvl="0" w:tplc="FF5E4410">
      <w:start w:val="1"/>
      <w:numFmt w:val="upperLetter"/>
      <w:lvlText w:val="%1."/>
      <w:lvlJc w:val="left"/>
      <w:pPr>
        <w:ind w:left="670" w:hanging="390"/>
      </w:pPr>
      <w:rPr>
        <w:rFonts w:hint="default"/>
      </w:rPr>
    </w:lvl>
    <w:lvl w:ilvl="1" w:tplc="041B0019" w:tentative="1">
      <w:start w:val="1"/>
      <w:numFmt w:val="lowerLetter"/>
      <w:lvlText w:val="%2."/>
      <w:lvlJc w:val="left"/>
      <w:pPr>
        <w:ind w:left="1360" w:hanging="360"/>
      </w:pPr>
    </w:lvl>
    <w:lvl w:ilvl="2" w:tplc="041B001B" w:tentative="1">
      <w:start w:val="1"/>
      <w:numFmt w:val="lowerRoman"/>
      <w:lvlText w:val="%3."/>
      <w:lvlJc w:val="right"/>
      <w:pPr>
        <w:ind w:left="2080" w:hanging="180"/>
      </w:pPr>
    </w:lvl>
    <w:lvl w:ilvl="3" w:tplc="041B000F" w:tentative="1">
      <w:start w:val="1"/>
      <w:numFmt w:val="decimal"/>
      <w:lvlText w:val="%4."/>
      <w:lvlJc w:val="left"/>
      <w:pPr>
        <w:ind w:left="2800" w:hanging="360"/>
      </w:pPr>
    </w:lvl>
    <w:lvl w:ilvl="4" w:tplc="041B0019" w:tentative="1">
      <w:start w:val="1"/>
      <w:numFmt w:val="lowerLetter"/>
      <w:lvlText w:val="%5."/>
      <w:lvlJc w:val="left"/>
      <w:pPr>
        <w:ind w:left="3520" w:hanging="360"/>
      </w:pPr>
    </w:lvl>
    <w:lvl w:ilvl="5" w:tplc="041B001B" w:tentative="1">
      <w:start w:val="1"/>
      <w:numFmt w:val="lowerRoman"/>
      <w:lvlText w:val="%6."/>
      <w:lvlJc w:val="right"/>
      <w:pPr>
        <w:ind w:left="4240" w:hanging="180"/>
      </w:pPr>
    </w:lvl>
    <w:lvl w:ilvl="6" w:tplc="041B000F" w:tentative="1">
      <w:start w:val="1"/>
      <w:numFmt w:val="decimal"/>
      <w:lvlText w:val="%7."/>
      <w:lvlJc w:val="left"/>
      <w:pPr>
        <w:ind w:left="4960" w:hanging="360"/>
      </w:pPr>
    </w:lvl>
    <w:lvl w:ilvl="7" w:tplc="041B0019" w:tentative="1">
      <w:start w:val="1"/>
      <w:numFmt w:val="lowerLetter"/>
      <w:lvlText w:val="%8."/>
      <w:lvlJc w:val="left"/>
      <w:pPr>
        <w:ind w:left="5680" w:hanging="360"/>
      </w:pPr>
    </w:lvl>
    <w:lvl w:ilvl="8" w:tplc="041B001B" w:tentative="1">
      <w:start w:val="1"/>
      <w:numFmt w:val="lowerRoman"/>
      <w:lvlText w:val="%9."/>
      <w:lvlJc w:val="right"/>
      <w:pPr>
        <w:ind w:left="6400" w:hanging="180"/>
      </w:pPr>
    </w:lvl>
  </w:abstractNum>
  <w:abstractNum w:abstractNumId="8" w15:restartNumberingAfterBreak="0">
    <w:nsid w:val="57CB6277"/>
    <w:multiLevelType w:val="multilevel"/>
    <w:tmpl w:val="54105FBC"/>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9" w15:restartNumberingAfterBreak="0">
    <w:nsid w:val="756E5483"/>
    <w:multiLevelType w:val="multilevel"/>
    <w:tmpl w:val="B470D5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709182708">
    <w:abstractNumId w:val="6"/>
  </w:num>
  <w:num w:numId="2" w16cid:durableId="1201212730">
    <w:abstractNumId w:val="3"/>
  </w:num>
  <w:num w:numId="3" w16cid:durableId="151139954">
    <w:abstractNumId w:val="0"/>
  </w:num>
  <w:num w:numId="4" w16cid:durableId="620379943">
    <w:abstractNumId w:val="7"/>
  </w:num>
  <w:num w:numId="5" w16cid:durableId="792596277">
    <w:abstractNumId w:val="2"/>
  </w:num>
  <w:num w:numId="6" w16cid:durableId="1496266715">
    <w:abstractNumId w:val="8"/>
  </w:num>
  <w:num w:numId="7" w16cid:durableId="1897623107">
    <w:abstractNumId w:val="1"/>
  </w:num>
  <w:num w:numId="8" w16cid:durableId="29259614">
    <w:abstractNumId w:val="4"/>
  </w:num>
  <w:num w:numId="9" w16cid:durableId="642151111">
    <w:abstractNumId w:val="5"/>
  </w:num>
  <w:num w:numId="10" w16cid:durableId="146646312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83650"/>
    <w:rsid w:val="00034749"/>
    <w:rsid w:val="00066A38"/>
    <w:rsid w:val="001723CA"/>
    <w:rsid w:val="002134B9"/>
    <w:rsid w:val="00223D44"/>
    <w:rsid w:val="002279B3"/>
    <w:rsid w:val="00234331"/>
    <w:rsid w:val="00240D27"/>
    <w:rsid w:val="002B4B8A"/>
    <w:rsid w:val="002C40C9"/>
    <w:rsid w:val="002E0986"/>
    <w:rsid w:val="003019F7"/>
    <w:rsid w:val="00311432"/>
    <w:rsid w:val="0031275F"/>
    <w:rsid w:val="003C0782"/>
    <w:rsid w:val="003C3760"/>
    <w:rsid w:val="003C6151"/>
    <w:rsid w:val="003F1D0C"/>
    <w:rsid w:val="0040289C"/>
    <w:rsid w:val="00404B72"/>
    <w:rsid w:val="004168BE"/>
    <w:rsid w:val="00451277"/>
    <w:rsid w:val="00481B29"/>
    <w:rsid w:val="004D1216"/>
    <w:rsid w:val="004F14E3"/>
    <w:rsid w:val="005130E9"/>
    <w:rsid w:val="00563E6C"/>
    <w:rsid w:val="00583650"/>
    <w:rsid w:val="006631C4"/>
    <w:rsid w:val="00692159"/>
    <w:rsid w:val="006A628D"/>
    <w:rsid w:val="006B5F48"/>
    <w:rsid w:val="006B7DD7"/>
    <w:rsid w:val="006C1729"/>
    <w:rsid w:val="007160C1"/>
    <w:rsid w:val="00742C09"/>
    <w:rsid w:val="0076099E"/>
    <w:rsid w:val="00773A2C"/>
    <w:rsid w:val="00780839"/>
    <w:rsid w:val="0078250D"/>
    <w:rsid w:val="007975D5"/>
    <w:rsid w:val="008046E9"/>
    <w:rsid w:val="00816D4F"/>
    <w:rsid w:val="00856FDA"/>
    <w:rsid w:val="008657AB"/>
    <w:rsid w:val="008940C0"/>
    <w:rsid w:val="008C0649"/>
    <w:rsid w:val="00906342"/>
    <w:rsid w:val="0091140F"/>
    <w:rsid w:val="00985F38"/>
    <w:rsid w:val="00A23CAF"/>
    <w:rsid w:val="00A66BA0"/>
    <w:rsid w:val="00AB7FF9"/>
    <w:rsid w:val="00AD354B"/>
    <w:rsid w:val="00AE19F9"/>
    <w:rsid w:val="00B113A4"/>
    <w:rsid w:val="00B1319E"/>
    <w:rsid w:val="00B4635F"/>
    <w:rsid w:val="00BF0BAE"/>
    <w:rsid w:val="00C21306"/>
    <w:rsid w:val="00C54365"/>
    <w:rsid w:val="00C972C6"/>
    <w:rsid w:val="00CB306F"/>
    <w:rsid w:val="00CC5864"/>
    <w:rsid w:val="00D014B7"/>
    <w:rsid w:val="00D604B8"/>
    <w:rsid w:val="00D713FD"/>
    <w:rsid w:val="00E32239"/>
    <w:rsid w:val="00EA4052"/>
    <w:rsid w:val="00EB322B"/>
    <w:rsid w:val="00F00E36"/>
    <w:rsid w:val="00F128FC"/>
    <w:rsid w:val="00F40936"/>
    <w:rsid w:val="00F51E10"/>
    <w:rsid w:val="00F575CF"/>
    <w:rsid w:val="00F63FE8"/>
    <w:rsid w:val="00F84224"/>
    <w:rsid w:val="00FE76EA"/>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A744CE9"/>
  <w15:docId w15:val="{C3CC40F0-6B67-484C-9C64-E4E5A508DF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cs" w:eastAsia="sk-SK"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style>
  <w:style w:type="paragraph" w:styleId="Nadpis1">
    <w:name w:val="heading 1"/>
    <w:basedOn w:val="Normlny"/>
    <w:next w:val="Normlny"/>
    <w:uiPriority w:val="9"/>
    <w:qFormat/>
    <w:pPr>
      <w:keepNext/>
      <w:keepLines/>
      <w:spacing w:before="400" w:after="120"/>
      <w:outlineLvl w:val="0"/>
    </w:pPr>
    <w:rPr>
      <w:sz w:val="40"/>
      <w:szCs w:val="40"/>
    </w:rPr>
  </w:style>
  <w:style w:type="paragraph" w:styleId="Nadpis2">
    <w:name w:val="heading 2"/>
    <w:basedOn w:val="Normlny"/>
    <w:next w:val="Normlny"/>
    <w:uiPriority w:val="9"/>
    <w:unhideWhenUsed/>
    <w:qFormat/>
    <w:rsid w:val="004168BE"/>
    <w:pPr>
      <w:keepNext/>
      <w:keepLines/>
      <w:spacing w:before="360" w:after="120"/>
      <w:outlineLvl w:val="1"/>
    </w:pPr>
    <w:rPr>
      <w:sz w:val="32"/>
      <w:szCs w:val="32"/>
    </w:rPr>
  </w:style>
  <w:style w:type="paragraph" w:styleId="Nadpis3">
    <w:name w:val="heading 3"/>
    <w:basedOn w:val="Normlny"/>
    <w:next w:val="Normlny"/>
    <w:uiPriority w:val="9"/>
    <w:unhideWhenUsed/>
    <w:qFormat/>
    <w:pPr>
      <w:keepNext/>
      <w:keepLines/>
      <w:spacing w:before="320" w:after="80"/>
      <w:outlineLvl w:val="2"/>
    </w:pPr>
    <w:rPr>
      <w:color w:val="434343"/>
      <w:sz w:val="28"/>
      <w:szCs w:val="28"/>
    </w:rPr>
  </w:style>
  <w:style w:type="paragraph" w:styleId="Nadpis4">
    <w:name w:val="heading 4"/>
    <w:basedOn w:val="Normlny"/>
    <w:next w:val="Normlny"/>
    <w:uiPriority w:val="9"/>
    <w:semiHidden/>
    <w:unhideWhenUsed/>
    <w:qFormat/>
    <w:pPr>
      <w:keepNext/>
      <w:keepLines/>
      <w:spacing w:before="280" w:after="80"/>
      <w:outlineLvl w:val="3"/>
    </w:pPr>
    <w:rPr>
      <w:color w:val="666666"/>
      <w:sz w:val="24"/>
      <w:szCs w:val="24"/>
    </w:rPr>
  </w:style>
  <w:style w:type="paragraph" w:styleId="Nadpis5">
    <w:name w:val="heading 5"/>
    <w:basedOn w:val="Normlny"/>
    <w:next w:val="Normlny"/>
    <w:uiPriority w:val="9"/>
    <w:semiHidden/>
    <w:unhideWhenUsed/>
    <w:qFormat/>
    <w:pPr>
      <w:keepNext/>
      <w:keepLines/>
      <w:spacing w:before="240" w:after="80"/>
      <w:outlineLvl w:val="4"/>
    </w:pPr>
    <w:rPr>
      <w:color w:val="666666"/>
    </w:rPr>
  </w:style>
  <w:style w:type="paragraph" w:styleId="Nadpis6">
    <w:name w:val="heading 6"/>
    <w:basedOn w:val="Normlny"/>
    <w:next w:val="Normlny"/>
    <w:uiPriority w:val="9"/>
    <w:semiHidden/>
    <w:unhideWhenUsed/>
    <w:qFormat/>
    <w:pPr>
      <w:keepNext/>
      <w:keepLines/>
      <w:spacing w:before="240" w:after="80"/>
      <w:outlineLvl w:val="5"/>
    </w:pPr>
    <w:rPr>
      <w:i/>
      <w:color w:val="666666"/>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table" w:customStyle="1" w:styleId="TableNormal">
    <w:name w:val="TableNormal"/>
    <w:tblPr>
      <w:tblCellMar>
        <w:top w:w="0" w:type="dxa"/>
        <w:left w:w="0" w:type="dxa"/>
        <w:bottom w:w="0" w:type="dxa"/>
        <w:right w:w="0" w:type="dxa"/>
      </w:tblCellMar>
    </w:tblPr>
  </w:style>
  <w:style w:type="paragraph" w:styleId="Nzov">
    <w:name w:val="Title"/>
    <w:basedOn w:val="Normlny"/>
    <w:next w:val="Normlny"/>
    <w:uiPriority w:val="10"/>
    <w:qFormat/>
    <w:pPr>
      <w:keepNext/>
      <w:keepLines/>
      <w:spacing w:after="60"/>
    </w:pPr>
    <w:rPr>
      <w:sz w:val="52"/>
      <w:szCs w:val="52"/>
    </w:rPr>
  </w:style>
  <w:style w:type="paragraph" w:styleId="Podtitul">
    <w:name w:val="Subtitle"/>
    <w:basedOn w:val="Normlny"/>
    <w:next w:val="Normlny"/>
    <w:uiPriority w:val="11"/>
    <w:qFormat/>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styleId="Mriekatabuky">
    <w:name w:val="Table Grid"/>
    <w:basedOn w:val="Normlnatabuka"/>
    <w:uiPriority w:val="39"/>
    <w:rsid w:val="004168BE"/>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sekzoznamu">
    <w:name w:val="List Paragraph"/>
    <w:basedOn w:val="Normlny"/>
    <w:uiPriority w:val="34"/>
    <w:qFormat/>
    <w:rsid w:val="00A66BA0"/>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16034893">
      <w:bodyDiv w:val="1"/>
      <w:marLeft w:val="0"/>
      <w:marRight w:val="0"/>
      <w:marTop w:val="0"/>
      <w:marBottom w:val="0"/>
      <w:divBdr>
        <w:top w:val="none" w:sz="0" w:space="0" w:color="auto"/>
        <w:left w:val="none" w:sz="0" w:space="0" w:color="auto"/>
        <w:bottom w:val="none" w:sz="0" w:space="0" w:color="auto"/>
        <w:right w:val="none" w:sz="0" w:space="0" w:color="auto"/>
      </w:divBdr>
    </w:div>
    <w:div w:id="472259966">
      <w:bodyDiv w:val="1"/>
      <w:marLeft w:val="0"/>
      <w:marRight w:val="0"/>
      <w:marTop w:val="0"/>
      <w:marBottom w:val="0"/>
      <w:divBdr>
        <w:top w:val="none" w:sz="0" w:space="0" w:color="auto"/>
        <w:left w:val="none" w:sz="0" w:space="0" w:color="auto"/>
        <w:bottom w:val="none" w:sz="0" w:space="0" w:color="auto"/>
        <w:right w:val="none" w:sz="0" w:space="0" w:color="auto"/>
      </w:divBdr>
    </w:div>
    <w:div w:id="630522046">
      <w:bodyDiv w:val="1"/>
      <w:marLeft w:val="0"/>
      <w:marRight w:val="0"/>
      <w:marTop w:val="0"/>
      <w:marBottom w:val="0"/>
      <w:divBdr>
        <w:top w:val="none" w:sz="0" w:space="0" w:color="auto"/>
        <w:left w:val="none" w:sz="0" w:space="0" w:color="auto"/>
        <w:bottom w:val="none" w:sz="0" w:space="0" w:color="auto"/>
        <w:right w:val="none" w:sz="0" w:space="0" w:color="auto"/>
      </w:divBdr>
    </w:div>
    <w:div w:id="201006255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2.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18</TotalTime>
  <Pages>22</Pages>
  <Words>2939</Words>
  <Characters>16755</Characters>
  <Application>Microsoft Office Word</Application>
  <DocSecurity>0</DocSecurity>
  <Lines>139</Lines>
  <Paragraphs>39</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19655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Kottner Artur</dc:creator>
  <cp:lastModifiedBy>Drevová Adriana, Ing</cp:lastModifiedBy>
  <cp:revision>14</cp:revision>
  <dcterms:created xsi:type="dcterms:W3CDTF">2025-11-06T11:40:00Z</dcterms:created>
  <dcterms:modified xsi:type="dcterms:W3CDTF">2025-11-06T14:23:00Z</dcterms:modified>
</cp:coreProperties>
</file>